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59" w:rsidRDefault="008E6359" w:rsidP="00CA5E4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8315" cy="54631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34286"/>
                    <a:stretch/>
                  </pic:blipFill>
                  <pic:spPr bwMode="auto">
                    <a:xfrm>
                      <a:off x="0" y="0"/>
                      <a:ext cx="4951659" cy="54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359" w:rsidRPr="00CA5E4B" w:rsidRDefault="008E6359" w:rsidP="008E6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6359" w:rsidRDefault="00CA5E4B" w:rsidP="008E635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</w:t>
      </w:r>
      <w:r w:rsidR="008E6359" w:rsidRPr="004659A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ЗАЯВЛЕНИЕ</w:t>
      </w:r>
    </w:p>
    <w:p w:rsidR="008E6359" w:rsidRPr="00CA5E4B" w:rsidRDefault="008E6359" w:rsidP="008E6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471E" w:rsidRDefault="000C2644" w:rsidP="008E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26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25 декабря 2020 года Президент </w:t>
      </w:r>
      <w:r w:rsid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РФ</w:t>
      </w:r>
      <w:r w:rsidRPr="000C26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Владимир Путин подписал Указ о проведении в 2021 году в России Года науки и технологий.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950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Объявление </w:t>
      </w:r>
      <w:r w:rsidR="00AF0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4950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AF0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науки </w:t>
      </w:r>
      <w:r w:rsidR="004950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могло стать</w:t>
      </w:r>
      <w:r w:rsidR="00096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отличным поводом</w:t>
      </w:r>
      <w:r w:rsidR="00A91E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6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того, чтобы правительство обратило</w:t>
      </w:r>
      <w:r w:rsidR="00942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более пристальное </w:t>
      </w:r>
      <w:r w:rsidR="006247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внимание </w:t>
      </w:r>
      <w:r w:rsidR="00AF0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454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некоторые многолетние</w:t>
      </w:r>
      <w:r w:rsidR="00AF09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проблемы</w:t>
      </w:r>
      <w:r w:rsidR="00096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выделило</w:t>
      </w:r>
      <w:r w:rsidR="006247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54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 на их ре</w:t>
      </w:r>
      <w:r w:rsidR="00F22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шени</w:t>
      </w:r>
      <w:r w:rsidR="00454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F220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454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Отдельные </w:t>
      </w:r>
      <w:r w:rsidR="006247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проблемы</w:t>
      </w:r>
      <w:r w:rsid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были </w:t>
      </w:r>
      <w:r w:rsidR="00942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ярко</w:t>
      </w:r>
      <w:r w:rsidR="00A94C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обозначены </w:t>
      </w:r>
      <w:r w:rsid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уже в начале Года</w:t>
      </w:r>
      <w:r w:rsidR="003C172A" w:rsidRP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F62E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состоявшемся 8 февраля </w:t>
      </w:r>
      <w:r w:rsidR="003C17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2021 года </w:t>
      </w:r>
      <w:r w:rsidR="00F62E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заседании Совета по науке и образованию при Президенте РФ были остро поставлены вопросы оплаты труда ученых и материально-технического обеспечен</w:t>
      </w:r>
      <w:r w:rsidR="00D3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ия научных исследований. </w:t>
      </w:r>
    </w:p>
    <w:p w:rsidR="00C865A1" w:rsidRDefault="006E7EBB" w:rsidP="008E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Выступление Анастасии Проскуриной на заседании президентского Совета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разработанное Минобрнауки</w:t>
      </w:r>
      <w:r w:rsidR="00DA5D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примерное 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оложение 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оплате труда</w:t>
      </w:r>
      <w:r w:rsidR="006247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подведомственных организациях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91E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укрепляли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247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адежду, что </w:t>
      </w:r>
      <w:r w:rsidR="004950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 найдены</w:t>
      </w:r>
      <w:r w:rsidR="00B356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дополнительные средства на повышение зарпл</w:t>
      </w:r>
      <w:r w:rsidR="000B30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 научных сотрудников, а</w:t>
      </w:r>
      <w:r w:rsidR="004359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B30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возможно</w:t>
      </w:r>
      <w:r w:rsidR="004359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B30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не только. </w:t>
      </w:r>
      <w:r w:rsidR="00C865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Упомянутое Положение предусматривало повышение размера должностных окладов сотрудников научных организаций и многие </w:t>
      </w:r>
      <w:r w:rsidR="004232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ученые </w:t>
      </w:r>
      <w:r w:rsidR="00C865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считали, что институты получат на повышение окладов дополнительные средства, хот</w:t>
      </w:r>
      <w:r w:rsidR="004232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обязанностью министерства выделение дополнительных средств</w:t>
      </w:r>
      <w:r w:rsidR="00955F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865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было.</w:t>
      </w:r>
    </w:p>
    <w:p w:rsidR="006E7EBB" w:rsidRPr="000A011A" w:rsidRDefault="00435957" w:rsidP="008E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Однако значимых изменений даже в плане </w:t>
      </w:r>
      <w:r w:rsidR="00091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зарплат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1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научных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сотрудников Год</w:t>
      </w:r>
      <w:r w:rsidR="00AE2C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науки не принес, разве что выделенный в конце</w:t>
      </w:r>
      <w:r w:rsidR="00BD0A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2021</w:t>
      </w:r>
      <w:r w:rsidR="00AE2C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объем дополнительных средств на повышение оплаты труда научных сотрудников был несколько выше обычного. </w:t>
      </w:r>
      <w:r w:rsidR="00BD0A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произошло</w:t>
      </w:r>
      <w:r w:rsidR="00091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65A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серьезных подвижек в плане финансирования </w:t>
      </w:r>
      <w:r w:rsidR="00091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науки </w:t>
      </w:r>
      <w:r w:rsidR="00965A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в других вопросах</w:t>
      </w:r>
      <w:r w:rsidR="00D24A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некоторых отношениях ситуация даже изменилась к худшему</w:t>
      </w:r>
      <w:r w:rsidR="000A011A" w:rsidRP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реформа научных фондов уже привела к сокращению возможностей для получения </w:t>
      </w:r>
      <w:proofErr w:type="spellStart"/>
      <w:r w:rsid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грантового</w:t>
      </w:r>
      <w:proofErr w:type="spellEnd"/>
      <w:r w:rsid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финансирования на проведение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научных</w:t>
      </w:r>
      <w:r w:rsidR="000A01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исследований.</w:t>
      </w:r>
    </w:p>
    <w:p w:rsidR="00B14C37" w:rsidRDefault="00091364" w:rsidP="00B14C37">
      <w:pPr>
        <w:spacing w:after="0" w:line="23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сулят изменений к лучшему в плане роста зарплат</w:t>
      </w:r>
      <w:r w:rsidR="00027A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ученых и других работников научных организаций и </w:t>
      </w:r>
      <w:r w:rsidR="008926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бюджетные планы на 2022 </w:t>
      </w:r>
      <w:r w:rsidR="009D1A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2024 годы</w:t>
      </w:r>
      <w:r w:rsidRPr="000913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 </w:t>
      </w:r>
      <w:r w:rsidR="00BD0A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научных организаций планируется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D0A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увеличивать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лишь немного превышающими плановые показатели по инфляции темпами.</w:t>
      </w:r>
      <w:r w:rsidR="00595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 общем картина с финансированием науки не улучшится</w:t>
      </w:r>
      <w:r w:rsidR="00595F26" w:rsidRPr="00595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="00595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D75C23">
        <w:rPr>
          <w:rFonts w:ascii="Times New Roman" w:hAnsi="Times New Roman"/>
          <w:sz w:val="26"/>
          <w:szCs w:val="26"/>
        </w:rPr>
        <w:t xml:space="preserve"> отношении к ВВП бюджетные расх</w:t>
      </w:r>
      <w:r w:rsidR="00D75C23">
        <w:rPr>
          <w:rFonts w:ascii="Times New Roman" w:hAnsi="Times New Roman"/>
          <w:sz w:val="26"/>
          <w:szCs w:val="26"/>
        </w:rPr>
        <w:t xml:space="preserve">оды на гражданские исследования </w:t>
      </w:r>
      <w:r w:rsidR="00595F26">
        <w:rPr>
          <w:rFonts w:ascii="Times New Roman" w:hAnsi="Times New Roman"/>
          <w:sz w:val="26"/>
          <w:szCs w:val="26"/>
        </w:rPr>
        <w:t>и разработки</w:t>
      </w:r>
      <w:r w:rsidR="00D75C23">
        <w:rPr>
          <w:rFonts w:ascii="Times New Roman" w:hAnsi="Times New Roman"/>
          <w:sz w:val="26"/>
          <w:szCs w:val="26"/>
        </w:rPr>
        <w:t xml:space="preserve"> </w:t>
      </w:r>
      <w:r w:rsidR="00D75C23">
        <w:rPr>
          <w:rFonts w:ascii="Times New Roman" w:hAnsi="Times New Roman"/>
          <w:sz w:val="26"/>
          <w:szCs w:val="26"/>
        </w:rPr>
        <w:t>сократятся с 0,4</w:t>
      </w:r>
      <w:r w:rsidR="00D75C23">
        <w:rPr>
          <w:rFonts w:ascii="Times New Roman" w:hAnsi="Times New Roman"/>
          <w:sz w:val="26"/>
          <w:szCs w:val="26"/>
        </w:rPr>
        <w:t>5</w:t>
      </w:r>
      <w:r w:rsidR="00D75C23">
        <w:rPr>
          <w:rFonts w:ascii="Times New Roman" w:hAnsi="Times New Roman"/>
          <w:sz w:val="26"/>
          <w:szCs w:val="26"/>
        </w:rPr>
        <w:t xml:space="preserve"> % в 2022 году до 0,4 %</w:t>
      </w:r>
      <w:r w:rsidR="00D75C23" w:rsidRPr="000453C1">
        <w:rPr>
          <w:rFonts w:ascii="Times New Roman" w:hAnsi="Times New Roman"/>
          <w:sz w:val="26"/>
          <w:szCs w:val="26"/>
        </w:rPr>
        <w:t xml:space="preserve"> </w:t>
      </w:r>
      <w:r w:rsidR="00D75C23">
        <w:rPr>
          <w:rFonts w:ascii="Times New Roman" w:hAnsi="Times New Roman"/>
          <w:sz w:val="26"/>
          <w:szCs w:val="26"/>
        </w:rPr>
        <w:t>в</w:t>
      </w:r>
      <w:r w:rsidR="00D75C23" w:rsidRPr="000453C1">
        <w:rPr>
          <w:rFonts w:ascii="Times New Roman" w:hAnsi="Times New Roman"/>
          <w:sz w:val="26"/>
          <w:szCs w:val="26"/>
        </w:rPr>
        <w:t xml:space="preserve"> 202</w:t>
      </w:r>
      <w:r w:rsidR="00D75C23">
        <w:rPr>
          <w:rFonts w:ascii="Times New Roman" w:hAnsi="Times New Roman"/>
          <w:sz w:val="26"/>
          <w:szCs w:val="26"/>
        </w:rPr>
        <w:t>4 году</w:t>
      </w:r>
      <w:r w:rsidR="00D75C23">
        <w:rPr>
          <w:rFonts w:ascii="Times New Roman" w:hAnsi="Times New Roman"/>
          <w:sz w:val="26"/>
          <w:szCs w:val="26"/>
        </w:rPr>
        <w:t xml:space="preserve">, для фундаментальной науки бюджетные расходы стабилизируются примерно на уровне 0,17 % ВВП в год. </w:t>
      </w:r>
      <w:r w:rsidR="00B14C37">
        <w:rPr>
          <w:rFonts w:ascii="Times New Roman" w:hAnsi="Times New Roman"/>
          <w:sz w:val="26"/>
          <w:szCs w:val="26"/>
        </w:rPr>
        <w:t xml:space="preserve">А значит, у России </w:t>
      </w:r>
      <w:r w:rsidR="00B14C37" w:rsidRPr="00066BC7">
        <w:rPr>
          <w:rFonts w:ascii="Times New Roman" w:hAnsi="Times New Roman"/>
          <w:sz w:val="26"/>
          <w:szCs w:val="26"/>
        </w:rPr>
        <w:t xml:space="preserve">нет </w:t>
      </w:r>
      <w:r w:rsidR="00B14C37">
        <w:rPr>
          <w:rFonts w:ascii="Times New Roman" w:hAnsi="Times New Roman"/>
          <w:sz w:val="26"/>
          <w:szCs w:val="26"/>
        </w:rPr>
        <w:t xml:space="preserve">никаких </w:t>
      </w:r>
      <w:r w:rsidR="00B14C37" w:rsidRPr="00066BC7">
        <w:rPr>
          <w:rFonts w:ascii="Times New Roman" w:hAnsi="Times New Roman"/>
          <w:sz w:val="26"/>
          <w:szCs w:val="26"/>
        </w:rPr>
        <w:t>шансов выйти на характерный для развитых стран уровень финансирования фундаментальных исследований – 0,4-0,6 %</w:t>
      </w:r>
      <w:r w:rsidR="00B14C37">
        <w:rPr>
          <w:rFonts w:ascii="Times New Roman" w:hAnsi="Times New Roman"/>
          <w:sz w:val="26"/>
          <w:szCs w:val="26"/>
        </w:rPr>
        <w:t xml:space="preserve"> ВВП</w:t>
      </w:r>
      <w:r w:rsidR="00B14C37" w:rsidRPr="00066BC7">
        <w:rPr>
          <w:rFonts w:ascii="Times New Roman" w:hAnsi="Times New Roman"/>
          <w:sz w:val="26"/>
          <w:szCs w:val="26"/>
        </w:rPr>
        <w:t>.</w:t>
      </w:r>
    </w:p>
    <w:p w:rsidR="00ED4FE8" w:rsidRPr="001B4507" w:rsidRDefault="006152C9" w:rsidP="006152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2C9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Недостаточный уровень финансирования науки вообще и фундаментальных исследований, в частности, не позволяет достичь целей, поставленных Указами президента России.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D4FE8" w:rsidRPr="001B4507">
        <w:rPr>
          <w:rFonts w:ascii="Times New Roman" w:hAnsi="Times New Roman"/>
          <w:sz w:val="26"/>
          <w:szCs w:val="26"/>
        </w:rPr>
        <w:t xml:space="preserve">Об </w:t>
      </w:r>
      <w:r w:rsidR="00ED4FE8">
        <w:rPr>
          <w:rFonts w:ascii="Times New Roman" w:hAnsi="Times New Roman"/>
          <w:sz w:val="26"/>
          <w:szCs w:val="26"/>
        </w:rPr>
        <w:t xml:space="preserve">этом свидетельствует динамика ключевых показателей, установленных </w:t>
      </w:r>
      <w:r w:rsidR="001B2DFC">
        <w:rPr>
          <w:rFonts w:ascii="Times New Roman" w:hAnsi="Times New Roman"/>
          <w:sz w:val="26"/>
          <w:szCs w:val="26"/>
        </w:rPr>
        <w:t>н</w:t>
      </w:r>
      <w:r w:rsidR="00ED4FE8">
        <w:rPr>
          <w:rFonts w:ascii="Times New Roman" w:hAnsi="Times New Roman"/>
          <w:sz w:val="26"/>
          <w:szCs w:val="26"/>
        </w:rPr>
        <w:t>ациональным проектом «Наука»</w:t>
      </w:r>
      <w:r w:rsidR="00ED4FE8" w:rsidRPr="001B4507">
        <w:rPr>
          <w:rFonts w:ascii="Times New Roman" w:hAnsi="Times New Roman"/>
          <w:sz w:val="26"/>
          <w:szCs w:val="26"/>
        </w:rPr>
        <w:t>. Так, по данным Организации экономического сотрудничества и развития</w:t>
      </w:r>
      <w:r w:rsidR="00ED4FE8">
        <w:rPr>
          <w:rFonts w:ascii="Times New Roman" w:hAnsi="Times New Roman"/>
          <w:sz w:val="26"/>
          <w:szCs w:val="26"/>
        </w:rPr>
        <w:t xml:space="preserve">, </w:t>
      </w:r>
      <w:r w:rsidR="00ED4FE8" w:rsidRPr="006152C9">
        <w:rPr>
          <w:rFonts w:ascii="Times New Roman" w:hAnsi="Times New Roman"/>
          <w:sz w:val="26"/>
          <w:szCs w:val="26"/>
        </w:rPr>
        <w:t xml:space="preserve">Россия, находившаяся в 2016 году на 4 месте в мире по численности исследователей, в 2018 году опустилась на 6 место по </w:t>
      </w:r>
      <w:r w:rsidR="001B2DFC">
        <w:rPr>
          <w:rFonts w:ascii="Times New Roman" w:hAnsi="Times New Roman"/>
          <w:sz w:val="26"/>
          <w:szCs w:val="26"/>
        </w:rPr>
        <w:t>этому показател</w:t>
      </w:r>
      <w:bookmarkStart w:id="0" w:name="_GoBack"/>
      <w:bookmarkEnd w:id="0"/>
      <w:r w:rsidR="001B2DFC">
        <w:rPr>
          <w:rFonts w:ascii="Times New Roman" w:hAnsi="Times New Roman"/>
          <w:sz w:val="26"/>
          <w:szCs w:val="26"/>
        </w:rPr>
        <w:t>ю</w:t>
      </w:r>
      <w:r w:rsidR="00ED4FE8" w:rsidRPr="006152C9">
        <w:rPr>
          <w:rFonts w:ascii="Times New Roman" w:hAnsi="Times New Roman"/>
          <w:sz w:val="26"/>
          <w:szCs w:val="26"/>
        </w:rPr>
        <w:t>.</w:t>
      </w:r>
      <w:r w:rsidR="00ED4FE8" w:rsidRPr="001B4507">
        <w:rPr>
          <w:rFonts w:ascii="Times New Roman" w:hAnsi="Times New Roman"/>
          <w:sz w:val="26"/>
          <w:szCs w:val="26"/>
        </w:rPr>
        <w:t xml:space="preserve"> </w:t>
      </w:r>
      <w:r w:rsidR="00ED4FE8" w:rsidRPr="006152C9">
        <w:rPr>
          <w:rFonts w:ascii="Times New Roman" w:hAnsi="Times New Roman"/>
          <w:sz w:val="26"/>
          <w:szCs w:val="26"/>
        </w:rPr>
        <w:t>Происходит ухудшение показателей нашей страны и по другому ключевому индикатору национального проекта «Наука» – месту по удельному весу в общем числе статей в изданиях, индексируемых в международных базах данных.</w:t>
      </w:r>
      <w:r w:rsidR="00ED4FE8" w:rsidRPr="001B4507">
        <w:rPr>
          <w:rFonts w:ascii="Times New Roman" w:hAnsi="Times New Roman"/>
          <w:sz w:val="26"/>
          <w:szCs w:val="26"/>
        </w:rPr>
        <w:t xml:space="preserve"> Если по итогам 2019 </w:t>
      </w:r>
      <w:r w:rsidR="00ED4FE8" w:rsidRPr="001B4507">
        <w:rPr>
          <w:rFonts w:ascii="Times New Roman" w:hAnsi="Times New Roman"/>
          <w:sz w:val="26"/>
          <w:szCs w:val="26"/>
        </w:rPr>
        <w:lastRenderedPageBreak/>
        <w:t xml:space="preserve">года Россия занимала 12 место по общему числу публикаций, индексируемых базой данных </w:t>
      </w:r>
      <w:proofErr w:type="spellStart"/>
      <w:r w:rsidR="00ED4FE8" w:rsidRPr="001B4507">
        <w:rPr>
          <w:rFonts w:ascii="Times New Roman" w:hAnsi="Times New Roman"/>
          <w:sz w:val="26"/>
          <w:szCs w:val="26"/>
        </w:rPr>
        <w:t>Web</w:t>
      </w:r>
      <w:proofErr w:type="spellEnd"/>
      <w:r w:rsidR="00ED4FE8" w:rsidRPr="001B45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FE8" w:rsidRPr="001B4507">
        <w:rPr>
          <w:rFonts w:ascii="Times New Roman" w:hAnsi="Times New Roman"/>
          <w:sz w:val="26"/>
          <w:szCs w:val="26"/>
        </w:rPr>
        <w:t>of</w:t>
      </w:r>
      <w:proofErr w:type="spellEnd"/>
      <w:r w:rsidR="00ED4FE8" w:rsidRPr="001B45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4FE8" w:rsidRPr="001B4507">
        <w:rPr>
          <w:rFonts w:ascii="Times New Roman" w:hAnsi="Times New Roman"/>
          <w:sz w:val="26"/>
          <w:szCs w:val="26"/>
        </w:rPr>
        <w:t>Science</w:t>
      </w:r>
      <w:proofErr w:type="spellEnd"/>
      <w:r w:rsidR="00ED4FE8" w:rsidRPr="001B4507">
        <w:rPr>
          <w:rFonts w:ascii="Times New Roman" w:hAnsi="Times New Roman"/>
          <w:sz w:val="26"/>
          <w:szCs w:val="26"/>
        </w:rPr>
        <w:t xml:space="preserve">, то по итогам 2020 года наша страна </w:t>
      </w:r>
      <w:r w:rsidR="00ED4FE8">
        <w:rPr>
          <w:rFonts w:ascii="Times New Roman" w:hAnsi="Times New Roman"/>
          <w:sz w:val="26"/>
          <w:szCs w:val="26"/>
        </w:rPr>
        <w:t>опустилась на 14 место</w:t>
      </w:r>
      <w:r w:rsidR="00ED4FE8" w:rsidRPr="001B4507">
        <w:rPr>
          <w:rFonts w:ascii="Times New Roman" w:hAnsi="Times New Roman"/>
          <w:sz w:val="26"/>
          <w:szCs w:val="26"/>
        </w:rPr>
        <w:t>.</w:t>
      </w:r>
    </w:p>
    <w:p w:rsidR="009152E2" w:rsidRPr="009532A9" w:rsidRDefault="009152E2" w:rsidP="00915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ЮНЕСКО объявило 2022 год международным Годом фундаментальных наук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устойчивого развития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точнее,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 пройдет с 1 июля 2022 года по 30 июня 2023 года.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F749F2" w:rsidRP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достижения 17 целей, предусмотренных стратегией устойчивого развития до 2030 года, как никогда 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важна роль фундаментальных наук»</w:t>
      </w:r>
      <w:r w:rsidR="009532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- 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было </w:t>
      </w:r>
      <w:r w:rsidR="00F749F2" w:rsidRP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заявлено на Генеральной Ассамблее ООН при подписании резолюции о проведении 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фундаментальных наук.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Профсоюз работников РАН </w:t>
      </w:r>
      <w:r w:rsidR="00F749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считает, что </w:t>
      </w:r>
      <w:r w:rsidR="00F749F2" w:rsidRPr="009532A9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лучшим признанием важности фундаментальной науки будет не очередной набор праздничных мероприятий, а резкое увеличение бюджетного финансирования.  </w:t>
      </w:r>
    </w:p>
    <w:p w:rsidR="00126612" w:rsidRDefault="00126612" w:rsidP="008E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26612" w:rsidSect="006D49D8">
      <w:headerReference w:type="default" r:id="rId8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B5" w:rsidRDefault="00F41FB5" w:rsidP="00A879BD">
      <w:pPr>
        <w:spacing w:after="0" w:line="240" w:lineRule="auto"/>
      </w:pPr>
      <w:r>
        <w:separator/>
      </w:r>
    </w:p>
  </w:endnote>
  <w:endnote w:type="continuationSeparator" w:id="0">
    <w:p w:rsidR="00F41FB5" w:rsidRDefault="00F41FB5" w:rsidP="00A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B5" w:rsidRDefault="00F41FB5" w:rsidP="00A879BD">
      <w:pPr>
        <w:spacing w:after="0" w:line="240" w:lineRule="auto"/>
      </w:pPr>
      <w:r>
        <w:separator/>
      </w:r>
    </w:p>
  </w:footnote>
  <w:footnote w:type="continuationSeparator" w:id="0">
    <w:p w:rsidR="00F41FB5" w:rsidRDefault="00F41FB5" w:rsidP="00A8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D9" w:rsidRDefault="009A52C8">
    <w:pPr>
      <w:pStyle w:val="a3"/>
      <w:jc w:val="center"/>
    </w:pPr>
    <w:r>
      <w:fldChar w:fldCharType="begin"/>
    </w:r>
    <w:r w:rsidR="008E6359">
      <w:instrText xml:space="preserve"> PAGE   \* MERGEFORMAT </w:instrText>
    </w:r>
    <w:r>
      <w:fldChar w:fldCharType="separate"/>
    </w:r>
    <w:r w:rsidR="001B2DFC">
      <w:rPr>
        <w:noProof/>
      </w:rPr>
      <w:t>2</w:t>
    </w:r>
    <w:r>
      <w:fldChar w:fldCharType="end"/>
    </w:r>
  </w:p>
  <w:p w:rsidR="008263D9" w:rsidRDefault="00F41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9"/>
    <w:rsid w:val="00005542"/>
    <w:rsid w:val="00027AAE"/>
    <w:rsid w:val="00091364"/>
    <w:rsid w:val="0009607F"/>
    <w:rsid w:val="000967CA"/>
    <w:rsid w:val="00096D1D"/>
    <w:rsid w:val="000A011A"/>
    <w:rsid w:val="000B30A3"/>
    <w:rsid w:val="000C2644"/>
    <w:rsid w:val="000F3A97"/>
    <w:rsid w:val="00114194"/>
    <w:rsid w:val="00126612"/>
    <w:rsid w:val="0014124C"/>
    <w:rsid w:val="00172E24"/>
    <w:rsid w:val="00174769"/>
    <w:rsid w:val="001A33A0"/>
    <w:rsid w:val="001B138D"/>
    <w:rsid w:val="001B2DFC"/>
    <w:rsid w:val="001C389F"/>
    <w:rsid w:val="00225CBF"/>
    <w:rsid w:val="00251ADE"/>
    <w:rsid w:val="00253BF5"/>
    <w:rsid w:val="0027277A"/>
    <w:rsid w:val="002B4BC3"/>
    <w:rsid w:val="002B7C66"/>
    <w:rsid w:val="002D0621"/>
    <w:rsid w:val="002D4068"/>
    <w:rsid w:val="002D5F1A"/>
    <w:rsid w:val="002D758B"/>
    <w:rsid w:val="00381A96"/>
    <w:rsid w:val="0039400D"/>
    <w:rsid w:val="003C172A"/>
    <w:rsid w:val="003D633B"/>
    <w:rsid w:val="00402355"/>
    <w:rsid w:val="00423218"/>
    <w:rsid w:val="00423890"/>
    <w:rsid w:val="00433D7F"/>
    <w:rsid w:val="00435957"/>
    <w:rsid w:val="00454704"/>
    <w:rsid w:val="00482B82"/>
    <w:rsid w:val="00485188"/>
    <w:rsid w:val="004950A0"/>
    <w:rsid w:val="004A4F40"/>
    <w:rsid w:val="004D36AD"/>
    <w:rsid w:val="00502800"/>
    <w:rsid w:val="00567098"/>
    <w:rsid w:val="0057284C"/>
    <w:rsid w:val="0057592F"/>
    <w:rsid w:val="00581511"/>
    <w:rsid w:val="00595F26"/>
    <w:rsid w:val="005B7845"/>
    <w:rsid w:val="005D15EA"/>
    <w:rsid w:val="005D6878"/>
    <w:rsid w:val="005E11B5"/>
    <w:rsid w:val="006132A5"/>
    <w:rsid w:val="00614555"/>
    <w:rsid w:val="006152C9"/>
    <w:rsid w:val="00617518"/>
    <w:rsid w:val="00620199"/>
    <w:rsid w:val="006233F7"/>
    <w:rsid w:val="0062471E"/>
    <w:rsid w:val="00627F24"/>
    <w:rsid w:val="00645BAB"/>
    <w:rsid w:val="00655ACD"/>
    <w:rsid w:val="00656F96"/>
    <w:rsid w:val="00662B2E"/>
    <w:rsid w:val="006759E6"/>
    <w:rsid w:val="00677701"/>
    <w:rsid w:val="006B3D15"/>
    <w:rsid w:val="006D49D8"/>
    <w:rsid w:val="006E2B63"/>
    <w:rsid w:val="006E7EBB"/>
    <w:rsid w:val="006F2E1C"/>
    <w:rsid w:val="00704265"/>
    <w:rsid w:val="00706444"/>
    <w:rsid w:val="007236A6"/>
    <w:rsid w:val="007306D8"/>
    <w:rsid w:val="007505C1"/>
    <w:rsid w:val="007C0913"/>
    <w:rsid w:val="007D4CCA"/>
    <w:rsid w:val="007E2FB3"/>
    <w:rsid w:val="007E38FC"/>
    <w:rsid w:val="00810429"/>
    <w:rsid w:val="00815A93"/>
    <w:rsid w:val="00892610"/>
    <w:rsid w:val="008B3734"/>
    <w:rsid w:val="008E6359"/>
    <w:rsid w:val="00902E3B"/>
    <w:rsid w:val="009152E2"/>
    <w:rsid w:val="00917361"/>
    <w:rsid w:val="0093148C"/>
    <w:rsid w:val="00933DCA"/>
    <w:rsid w:val="00942117"/>
    <w:rsid w:val="009532A9"/>
    <w:rsid w:val="00955FB0"/>
    <w:rsid w:val="00965ABC"/>
    <w:rsid w:val="009A079F"/>
    <w:rsid w:val="009A52C8"/>
    <w:rsid w:val="009B1444"/>
    <w:rsid w:val="009C3251"/>
    <w:rsid w:val="009D1AF6"/>
    <w:rsid w:val="009E5F27"/>
    <w:rsid w:val="00A027D5"/>
    <w:rsid w:val="00A043CD"/>
    <w:rsid w:val="00A13B94"/>
    <w:rsid w:val="00A15C51"/>
    <w:rsid w:val="00A21D76"/>
    <w:rsid w:val="00A51133"/>
    <w:rsid w:val="00A879BD"/>
    <w:rsid w:val="00A91E2E"/>
    <w:rsid w:val="00A94C5B"/>
    <w:rsid w:val="00AA21E5"/>
    <w:rsid w:val="00AB09A0"/>
    <w:rsid w:val="00AE0628"/>
    <w:rsid w:val="00AE2C50"/>
    <w:rsid w:val="00AF09B3"/>
    <w:rsid w:val="00AF799C"/>
    <w:rsid w:val="00B14C37"/>
    <w:rsid w:val="00B33FD6"/>
    <w:rsid w:val="00B356EA"/>
    <w:rsid w:val="00B37467"/>
    <w:rsid w:val="00B422DA"/>
    <w:rsid w:val="00B444F5"/>
    <w:rsid w:val="00B661B9"/>
    <w:rsid w:val="00BA1272"/>
    <w:rsid w:val="00BC5397"/>
    <w:rsid w:val="00BD0A49"/>
    <w:rsid w:val="00BE2A44"/>
    <w:rsid w:val="00C26937"/>
    <w:rsid w:val="00C51084"/>
    <w:rsid w:val="00C51986"/>
    <w:rsid w:val="00C6473B"/>
    <w:rsid w:val="00C865A1"/>
    <w:rsid w:val="00C9456F"/>
    <w:rsid w:val="00CA5E4B"/>
    <w:rsid w:val="00CB7B58"/>
    <w:rsid w:val="00CC5A18"/>
    <w:rsid w:val="00CD5578"/>
    <w:rsid w:val="00CF0EC0"/>
    <w:rsid w:val="00D011BE"/>
    <w:rsid w:val="00D07464"/>
    <w:rsid w:val="00D24A16"/>
    <w:rsid w:val="00D345C3"/>
    <w:rsid w:val="00D54508"/>
    <w:rsid w:val="00D72D7F"/>
    <w:rsid w:val="00D73569"/>
    <w:rsid w:val="00D75C23"/>
    <w:rsid w:val="00D96E40"/>
    <w:rsid w:val="00DA5DBD"/>
    <w:rsid w:val="00DC1A83"/>
    <w:rsid w:val="00DD3A61"/>
    <w:rsid w:val="00DD401E"/>
    <w:rsid w:val="00DF70E9"/>
    <w:rsid w:val="00E04B3A"/>
    <w:rsid w:val="00E362E6"/>
    <w:rsid w:val="00E3757A"/>
    <w:rsid w:val="00E45378"/>
    <w:rsid w:val="00E56959"/>
    <w:rsid w:val="00E578D3"/>
    <w:rsid w:val="00E971F6"/>
    <w:rsid w:val="00EA2E22"/>
    <w:rsid w:val="00EB659F"/>
    <w:rsid w:val="00EB7E65"/>
    <w:rsid w:val="00EC0859"/>
    <w:rsid w:val="00ED4FE8"/>
    <w:rsid w:val="00EE7CF0"/>
    <w:rsid w:val="00EF326C"/>
    <w:rsid w:val="00F220F6"/>
    <w:rsid w:val="00F41FB5"/>
    <w:rsid w:val="00F44B2F"/>
    <w:rsid w:val="00F62E05"/>
    <w:rsid w:val="00F749F2"/>
    <w:rsid w:val="00F90025"/>
    <w:rsid w:val="00FA2940"/>
    <w:rsid w:val="00FC2DAC"/>
    <w:rsid w:val="00FD0F1A"/>
    <w:rsid w:val="00FD340B"/>
    <w:rsid w:val="00FE1BE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73CC-A5D1-490F-A0BE-19D4BD0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35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DF36-4639-4BE6-BF8A-C057F14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E</cp:lastModifiedBy>
  <cp:revision>67</cp:revision>
  <dcterms:created xsi:type="dcterms:W3CDTF">2022-02-01T16:37:00Z</dcterms:created>
  <dcterms:modified xsi:type="dcterms:W3CDTF">2022-02-04T13:25:00Z</dcterms:modified>
</cp:coreProperties>
</file>