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203" w:rsidRDefault="00E14203" w:rsidP="00E142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601980"/>
            <wp:effectExtent l="0" t="0" r="0" b="7620"/>
            <wp:docPr id="21" name="Рисунок 21" descr="https://proxy.imgsmail.ru?e=1644603439&amp;email=imeturoran%40mail.ru&amp;flags=0&amp;h=bnsMtdRa_wWKaze42qcnMA&amp;is_https=1&amp;url173=c2hhcmUxLmNsb3VkaHEtbWt0My5uZXQvNDY2NGM0NTc3MzNlZTk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xy.imgsmail.ru?e=1644603439&amp;email=imeturoran%40mail.ru&amp;flags=0&amp;h=bnsMtdRa_wWKaze42qcnMA&amp;is_https=1&amp;url173=c2hhcmUxLmNsb3VkaHEtbWt0My5uZXQvNDY2NGM0NTc3MzNlZTkuanBlZw~~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6"/>
          <w:sz w:val="28"/>
          <w:szCs w:val="28"/>
          <w:shd w:val="clear" w:color="auto" w:fill="FFFF99"/>
        </w:rPr>
        <w:t>7 февраля 2022 г.</w:t>
      </w:r>
      <w:r>
        <w:rPr>
          <w:rStyle w:val="a6"/>
          <w:shd w:val="clear" w:color="auto" w:fill="FFFF99"/>
        </w:rPr>
        <w:t xml:space="preserve"> </w:t>
      </w:r>
    </w:p>
    <w:p w:rsidR="00E14203" w:rsidRDefault="00E14203" w:rsidP="00E14203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>С приближающимся профессиональным праздником, коллеги!</w:t>
      </w:r>
      <w:r>
        <w:rPr>
          <w:rStyle w:val="a6"/>
          <w:color w:val="993366"/>
        </w:rPr>
        <w:t xml:space="preserve"> </w:t>
      </w:r>
    </w:p>
    <w:p w:rsidR="00E14203" w:rsidRDefault="00E14203" w:rsidP="00E14203">
      <w:pPr>
        <w:pStyle w:val="a5"/>
      </w:pPr>
      <w:r>
        <w:br/>
      </w:r>
      <w:r>
        <w:rPr>
          <w:noProof/>
        </w:rPr>
        <w:drawing>
          <wp:inline distT="0" distB="0" distL="0" distR="0">
            <wp:extent cx="2141220" cy="2141220"/>
            <wp:effectExtent l="0" t="0" r="0" b="0"/>
            <wp:docPr id="20" name="Рисунок 20" descr="https://proxy.imgsmail.ru?e=1644603439&amp;email=imeturoran%40mail.ru&amp;flags=0&amp;h=NDTd_5qdpYDqnlDtdrVJNA&amp;is_https=1&amp;url173=c2hhcmUxLmNsb3VkaHEtbWt0My5uZXQvZWJmMjM4ZGU5NzI4Y2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oxy.imgsmail.ru?e=1644603439&amp;email=imeturoran%40mail.ru&amp;flags=0&amp;h=NDTd_5qdpYDqnlDtdrVJNA&amp;is_https=1&amp;url173=c2hhcmUxLmNsb3VkaHEtbWt0My5uZXQvZWJmMjM4ZGU5NzI4Y2EuanBlZw~~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03" w:rsidRDefault="00E14203" w:rsidP="00E14203">
      <w:pPr>
        <w:pStyle w:val="a5"/>
      </w:pPr>
      <w:r>
        <w:t xml:space="preserve">Креативный и талантливый </w:t>
      </w:r>
      <w:r>
        <w:rPr>
          <w:rStyle w:val="a6"/>
        </w:rPr>
        <w:t xml:space="preserve">профсоюзный актив Томского </w:t>
      </w:r>
      <w:proofErr w:type="spellStart"/>
      <w:r>
        <w:rPr>
          <w:rStyle w:val="a6"/>
        </w:rPr>
        <w:t>академгородка</w:t>
      </w:r>
      <w:proofErr w:type="spellEnd"/>
      <w:r>
        <w:t xml:space="preserve">, как и в прошлом году, </w:t>
      </w:r>
      <w:r>
        <w:rPr>
          <w:rStyle w:val="a6"/>
        </w:rPr>
        <w:t xml:space="preserve">готовит к Дню науки </w:t>
      </w:r>
      <w:proofErr w:type="spellStart"/>
      <w:r>
        <w:rPr>
          <w:rStyle w:val="a6"/>
        </w:rPr>
        <w:t>видеоклип</w:t>
      </w:r>
      <w:proofErr w:type="gramStart"/>
      <w:r>
        <w:rPr>
          <w:rStyle w:val="a6"/>
        </w:rPr>
        <w:t>.</w:t>
      </w:r>
      <w:r>
        <w:t>П</w:t>
      </w:r>
      <w:proofErr w:type="gramEnd"/>
      <w:r>
        <w:t>рошлый</w:t>
      </w:r>
      <w:proofErr w:type="spellEnd"/>
      <w:r>
        <w:t xml:space="preserve">  вышел бодрым и оптимистичным (загляните на профсоюзный </w:t>
      </w:r>
      <w:proofErr w:type="spellStart"/>
      <w:r>
        <w:t>YouTube</w:t>
      </w:r>
      <w:proofErr w:type="spellEnd"/>
      <w:r>
        <w:t xml:space="preserve">)              </w:t>
      </w:r>
      <w:r>
        <w:rPr>
          <w:rStyle w:val="a8"/>
        </w:rPr>
        <w:t>... Даём квартиль - повысим рейтинг!</w:t>
      </w:r>
      <w:r>
        <w:t xml:space="preserve"> </w:t>
      </w:r>
    </w:p>
    <w:p w:rsidR="00E14203" w:rsidRDefault="00E14203" w:rsidP="00E14203">
      <w:pPr>
        <w:pStyle w:val="a5"/>
        <w:jc w:val="center"/>
      </w:pPr>
      <w:r>
        <w:rPr>
          <w:rStyle w:val="a8"/>
        </w:rPr>
        <w:t xml:space="preserve">Всё архаичное </w:t>
      </w:r>
      <w:proofErr w:type="spellStart"/>
      <w:r>
        <w:rPr>
          <w:rStyle w:val="a8"/>
        </w:rPr>
        <w:t>апгрейдим</w:t>
      </w:r>
      <w:proofErr w:type="spellEnd"/>
      <w:r>
        <w:rPr>
          <w:rStyle w:val="a8"/>
        </w:rPr>
        <w:t>!</w:t>
      </w:r>
      <w:r>
        <w:t xml:space="preserve"> </w:t>
      </w:r>
    </w:p>
    <w:p w:rsidR="00E14203" w:rsidRDefault="00E14203" w:rsidP="00E14203">
      <w:pPr>
        <w:pStyle w:val="a5"/>
        <w:jc w:val="center"/>
      </w:pPr>
      <w:proofErr w:type="gramStart"/>
      <w:r>
        <w:rPr>
          <w:rStyle w:val="a8"/>
        </w:rPr>
        <w:t>Покуда жив и не ленив – в прорыв!</w:t>
      </w:r>
      <w:r>
        <w:t xml:space="preserve"> </w:t>
      </w:r>
      <w:proofErr w:type="gramEnd"/>
    </w:p>
    <w:p w:rsidR="00E14203" w:rsidRDefault="00E14203" w:rsidP="00E14203">
      <w:pPr>
        <w:pStyle w:val="a5"/>
      </w:pPr>
      <w:r>
        <w:br/>
      </w:r>
      <w:r>
        <w:rPr>
          <w:noProof/>
        </w:rPr>
        <w:drawing>
          <wp:inline distT="0" distB="0" distL="0" distR="0">
            <wp:extent cx="3147060" cy="1752600"/>
            <wp:effectExtent l="0" t="0" r="0" b="0"/>
            <wp:docPr id="19" name="Рисунок 19" descr="https://proxy.imgsmail.ru?e=1644603439&amp;email=imeturoran%40mail.ru&amp;flags=0&amp;h=sEgM2qfUpNzLqphlusGFzg&amp;is_https=1&amp;url173=c2hhcmUxLmNsb3VkaHEtbWt0My5uZXQvMTNiMjgxMDlkZTQxN2U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=1644603439&amp;email=imeturoran%40mail.ru&amp;flags=0&amp;h=sEgM2qfUpNzLqphlusGFzg&amp;is_https=1&amp;url173=c2hhcmUxLmNsb3VkaHEtbWt0My5uZXQvMTNiMjgxMDlkZTQxN2UucG5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Удалось ли </w:t>
      </w:r>
      <w:proofErr w:type="spellStart"/>
      <w:r>
        <w:t>томичам</w:t>
      </w:r>
      <w:proofErr w:type="spellEnd"/>
      <w:r>
        <w:t xml:space="preserve"> удержать боевой настрой? </w:t>
      </w:r>
    </w:p>
    <w:p w:rsidR="00E14203" w:rsidRDefault="00E14203" w:rsidP="00E14203">
      <w:pPr>
        <w:pStyle w:val="a5"/>
      </w:pPr>
      <w:r>
        <w:t xml:space="preserve">С нетерпением ждем очередной шедевр. </w:t>
      </w:r>
    </w:p>
    <w:p w:rsidR="00E14203" w:rsidRDefault="00E14203" w:rsidP="00E14203">
      <w:r>
        <w:pict>
          <v:rect id="_x0000_i1025" style="width:0;height:1.5pt" o:hralign="center" o:hrstd="t" o:hr="t" fillcolor="#a0a0a0" stroked="f"/>
        </w:pict>
      </w:r>
    </w:p>
    <w:p w:rsidR="00E14203" w:rsidRDefault="00E14203" w:rsidP="00E14203">
      <w:pPr>
        <w:pStyle w:val="a5"/>
        <w:jc w:val="center"/>
      </w:pPr>
      <w:r>
        <w:rPr>
          <w:rStyle w:val="a6"/>
          <w:color w:val="993366"/>
          <w:sz w:val="36"/>
          <w:szCs w:val="36"/>
        </w:rPr>
        <w:lastRenderedPageBreak/>
        <w:t xml:space="preserve">Вот вам  «Правда»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57500" cy="1935480"/>
            <wp:effectExtent l="0" t="0" r="0" b="7620"/>
            <wp:docPr id="18" name="Рисунок 18" descr="https://proxy.imgsmail.ru?e=1644603439&amp;email=imeturoran%40mail.ru&amp;flags=0&amp;h=5gEsVCgI7eQbgaCWgto9uQ&amp;is_https=1&amp;url173=c2hhcmUxLmNsb3VkaHEtbWt0My5uZXQvNTdjOGYzMzdhODAyYW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xy.imgsmail.ru?e=1644603439&amp;email=imeturoran%40mail.ru&amp;flags=0&amp;h=5gEsVCgI7eQbgaCWgto9uQ&amp;is_https=1&amp;url173=c2hhcmUxLmNsb3VkaHEtbWt0My5uZXQvNTdjOGYzMzdhODAyYWYucG5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03" w:rsidRDefault="00E14203" w:rsidP="00E14203">
      <w:pPr>
        <w:pStyle w:val="a5"/>
      </w:pPr>
      <w:r>
        <w:t xml:space="preserve">Одним из самых интересных мероприятий ежегодного </w:t>
      </w:r>
      <w:r>
        <w:rPr>
          <w:rStyle w:val="a6"/>
        </w:rPr>
        <w:t>семинара профактива Московской региональной организации на «Правде»</w:t>
      </w:r>
      <w:r>
        <w:t xml:space="preserve"> стала видеоконференция с участием заместителя Министра науки и высшего образования А.В. </w:t>
      </w:r>
      <w:proofErr w:type="spellStart"/>
      <w:r>
        <w:t>Омельчука</w:t>
      </w:r>
      <w:proofErr w:type="spellEnd"/>
      <w:r>
        <w:t xml:space="preserve">, курирующего работу трех департаментов </w:t>
      </w:r>
      <w:proofErr w:type="gramStart"/>
      <w:r>
        <w:t>-п</w:t>
      </w:r>
      <w:proofErr w:type="gramEnd"/>
      <w:r>
        <w:t xml:space="preserve">роектной деятельности, экономической политики, инноваций и перспективных исследований. </w:t>
      </w:r>
    </w:p>
    <w:p w:rsidR="00E14203" w:rsidRDefault="00E14203" w:rsidP="00E14203">
      <w:pPr>
        <w:pStyle w:val="a5"/>
      </w:pPr>
      <w:r>
        <w:t xml:space="preserve">Аудиозапись этого и других мероприятий «Правды» уже выставлены на сайте профсоюза - </w:t>
      </w:r>
      <w:hyperlink r:id="rId10" w:anchor="content" w:tgtFrame="_blank" w:history="1">
        <w:r>
          <w:rPr>
            <w:rStyle w:val="a6"/>
            <w:color w:val="0000FF"/>
            <w:u w:val="single"/>
          </w:rPr>
          <w:t>Выступления, презентации, фото с семинара профсоюзного актива МРО</w:t>
        </w:r>
        <w:r>
          <w:rPr>
            <w:rStyle w:val="a7"/>
          </w:rPr>
          <w:t xml:space="preserve"> </w:t>
        </w:r>
      </w:hyperlink>
    </w:p>
    <w:p w:rsidR="00E14203" w:rsidRDefault="00E14203" w:rsidP="00E14203">
      <w:pPr>
        <w:pStyle w:val="a5"/>
      </w:pPr>
      <w:r>
        <w:t xml:space="preserve">В ходе круглого стола с замминистра, который вел В.А. Юркин, А.В. </w:t>
      </w:r>
      <w:proofErr w:type="spellStart"/>
      <w:r>
        <w:t>Омельчук</w:t>
      </w:r>
      <w:proofErr w:type="spellEnd"/>
      <w:r>
        <w:t xml:space="preserve"> рассказал о финансовом обеспечении научной деятельности и реализуемых министерством программах, привел данные за 2021 год и обозначил планы на будущее. После этого он подробно ответил на вопросы  из зала и от коллег из регионов, которые участвовали во встрече по </w:t>
      </w:r>
      <w:proofErr w:type="spellStart"/>
      <w:r>
        <w:t>Zoom</w:t>
      </w:r>
      <w:proofErr w:type="spellEnd"/>
      <w:r>
        <w:t xml:space="preserve">. </w:t>
      </w:r>
      <w:proofErr w:type="spellStart"/>
      <w:r>
        <w:t>Поозвучало</w:t>
      </w:r>
      <w:proofErr w:type="spellEnd"/>
      <w:r>
        <w:t xml:space="preserve"> много интересного и нужного в работе. Рекомендуем послушать. </w:t>
      </w:r>
    </w:p>
    <w:p w:rsidR="00E14203" w:rsidRDefault="00E14203" w:rsidP="00E14203">
      <w:pPr>
        <w:pStyle w:val="a5"/>
      </w:pPr>
      <w:r>
        <w:rPr>
          <w:rStyle w:val="a8"/>
          <w:b/>
          <w:bCs/>
        </w:rPr>
        <w:t xml:space="preserve">Набор вопросов по порядку постановки (для ориентировки по  подкасту): </w:t>
      </w:r>
    </w:p>
    <w:p w:rsidR="00E14203" w:rsidRDefault="00E14203" w:rsidP="00E14203">
      <w:pPr>
        <w:pStyle w:val="a5"/>
      </w:pPr>
      <w:r>
        <w:rPr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какова судьба программы по содействию  трудоустройства выпускников на научно-исследовательские позиции (Г.А. Ивлев)</w:t>
      </w:r>
      <w:r>
        <w:rPr>
          <w:sz w:val="20"/>
          <w:szCs w:val="20"/>
        </w:rP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будут ли выделены </w:t>
      </w:r>
      <w:proofErr w:type="spellStart"/>
      <w:r>
        <w:rPr>
          <w:rFonts w:ascii="Arial" w:hAnsi="Arial" w:cs="Arial"/>
          <w:sz w:val="20"/>
          <w:szCs w:val="20"/>
        </w:rPr>
        <w:t>допсредства</w:t>
      </w:r>
      <w:proofErr w:type="spellEnd"/>
      <w:r>
        <w:rPr>
          <w:rFonts w:ascii="Arial" w:hAnsi="Arial" w:cs="Arial"/>
          <w:sz w:val="20"/>
          <w:szCs w:val="20"/>
        </w:rPr>
        <w:t xml:space="preserve"> участникам пилотного проекта по формированию требований к </w:t>
      </w:r>
      <w:proofErr w:type="gramStart"/>
      <w:r>
        <w:rPr>
          <w:rFonts w:ascii="Arial" w:hAnsi="Arial" w:cs="Arial"/>
          <w:sz w:val="20"/>
          <w:szCs w:val="20"/>
        </w:rPr>
        <w:t>новой</w:t>
      </w:r>
      <w:proofErr w:type="gramEnd"/>
      <w:r>
        <w:rPr>
          <w:rFonts w:ascii="Arial" w:hAnsi="Arial" w:cs="Arial"/>
          <w:sz w:val="20"/>
          <w:szCs w:val="20"/>
        </w:rPr>
        <w:t xml:space="preserve"> отраслевой СОТ (А.В. Майорова)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каков порядок индексации окладов (В.И. </w:t>
      </w:r>
      <w:proofErr w:type="spellStart"/>
      <w:r>
        <w:rPr>
          <w:rFonts w:ascii="Arial" w:hAnsi="Arial" w:cs="Arial"/>
          <w:sz w:val="20"/>
          <w:szCs w:val="20"/>
        </w:rPr>
        <w:t>Нефедкин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собирается ли министерство уменьшать разрыв в оплате труда руководства и успешных научных сотрудников и совершенствовать критерии оценки труда научных сотрудников (О.С. </w:t>
      </w:r>
      <w:proofErr w:type="spellStart"/>
      <w:r>
        <w:rPr>
          <w:rFonts w:ascii="Arial" w:hAnsi="Arial" w:cs="Arial"/>
          <w:sz w:val="20"/>
          <w:szCs w:val="20"/>
        </w:rPr>
        <w:t>Громашева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>- заложены ли в бюджет 2022 г. средства на повышение минимальных окладов (В.Ф. Вдовин)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как министерство собирается решать проблему с низкими зарплатами ИТР, вспомогательного и обслуживающего персонала, АУП (В.А. </w:t>
      </w:r>
      <w:proofErr w:type="gramStart"/>
      <w:r>
        <w:rPr>
          <w:rFonts w:ascii="Arial" w:hAnsi="Arial" w:cs="Arial"/>
          <w:sz w:val="20"/>
          <w:szCs w:val="20"/>
        </w:rPr>
        <w:t>Юркин</w:t>
      </w:r>
      <w:proofErr w:type="gramEnd"/>
      <w:r>
        <w:rPr>
          <w:rFonts w:ascii="Arial" w:hAnsi="Arial" w:cs="Arial"/>
          <w:sz w:val="20"/>
          <w:szCs w:val="20"/>
        </w:rPr>
        <w:t>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с чем связано существенное увеличение публикационных показателей для ряда институтов в 2022 г. при сохранении финансирования (Г.В. </w:t>
      </w:r>
      <w:proofErr w:type="spellStart"/>
      <w:r>
        <w:rPr>
          <w:rFonts w:ascii="Arial" w:hAnsi="Arial" w:cs="Arial"/>
          <w:sz w:val="20"/>
          <w:szCs w:val="20"/>
        </w:rPr>
        <w:t>Чучева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>- необходимо менять систему оценки качества статей (А.Н. Зиновьев)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lastRenderedPageBreak/>
        <w:t>- продолжит ли министерство поддержку научных конференций, последние два года ее не было (М.П. Березин)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средств </w:t>
      </w:r>
      <w:proofErr w:type="spellStart"/>
      <w:r>
        <w:rPr>
          <w:rFonts w:ascii="Arial" w:hAnsi="Arial" w:cs="Arial"/>
          <w:sz w:val="20"/>
          <w:szCs w:val="20"/>
        </w:rPr>
        <w:t>госзадания</w:t>
      </w:r>
      <w:proofErr w:type="spellEnd"/>
      <w:r>
        <w:rPr>
          <w:rFonts w:ascii="Arial" w:hAnsi="Arial" w:cs="Arial"/>
          <w:sz w:val="20"/>
          <w:szCs w:val="20"/>
        </w:rPr>
        <w:t xml:space="preserve"> не хватает на обеспечение исследований, в частности, на   закупку материалов и оборудования, как быть (П.А. Тараканов)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>- средства на экспедиции, где взять (П.М. Глазов)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смогут ли войти в запускаемый с этого года проект по поддержке университетских </w:t>
      </w:r>
      <w:proofErr w:type="spellStart"/>
      <w:r>
        <w:rPr>
          <w:rFonts w:ascii="Arial" w:hAnsi="Arial" w:cs="Arial"/>
          <w:sz w:val="20"/>
          <w:szCs w:val="20"/>
        </w:rPr>
        <w:t>стартапов</w:t>
      </w:r>
      <w:proofErr w:type="spellEnd"/>
      <w:r>
        <w:rPr>
          <w:rFonts w:ascii="Arial" w:hAnsi="Arial" w:cs="Arial"/>
          <w:sz w:val="20"/>
          <w:szCs w:val="20"/>
        </w:rPr>
        <w:t xml:space="preserve"> сотрудники научных организаций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готово ли </w:t>
      </w:r>
      <w:proofErr w:type="spellStart"/>
      <w:r>
        <w:rPr>
          <w:rFonts w:ascii="Arial" w:hAnsi="Arial" w:cs="Arial"/>
          <w:sz w:val="20"/>
          <w:szCs w:val="20"/>
        </w:rPr>
        <w:t>Минобрнауки</w:t>
      </w:r>
      <w:proofErr w:type="spellEnd"/>
      <w:r>
        <w:rPr>
          <w:rFonts w:ascii="Arial" w:hAnsi="Arial" w:cs="Arial"/>
          <w:sz w:val="20"/>
          <w:szCs w:val="20"/>
        </w:rPr>
        <w:t xml:space="preserve"> поддержать </w:t>
      </w:r>
      <w:proofErr w:type="gramStart"/>
      <w:r>
        <w:rPr>
          <w:rFonts w:ascii="Arial" w:hAnsi="Arial" w:cs="Arial"/>
          <w:sz w:val="20"/>
          <w:szCs w:val="20"/>
        </w:rPr>
        <w:t>проводимую</w:t>
      </w:r>
      <w:proofErr w:type="gramEnd"/>
      <w:r>
        <w:rPr>
          <w:rFonts w:ascii="Arial" w:hAnsi="Arial" w:cs="Arial"/>
          <w:sz w:val="20"/>
          <w:szCs w:val="20"/>
        </w:rPr>
        <w:t xml:space="preserve"> профсоюзом </w:t>
      </w:r>
      <w:proofErr w:type="spellStart"/>
      <w:r>
        <w:rPr>
          <w:rFonts w:ascii="Arial" w:hAnsi="Arial" w:cs="Arial"/>
          <w:sz w:val="20"/>
          <w:szCs w:val="20"/>
        </w:rPr>
        <w:t>Академиаду</w:t>
      </w:r>
      <w:proofErr w:type="spellEnd"/>
      <w:r>
        <w:rPr>
          <w:rFonts w:ascii="Arial" w:hAnsi="Arial" w:cs="Arial"/>
          <w:sz w:val="20"/>
          <w:szCs w:val="20"/>
        </w:rPr>
        <w:t xml:space="preserve"> РАН (Н.В. </w:t>
      </w:r>
      <w:proofErr w:type="spellStart"/>
      <w:r>
        <w:rPr>
          <w:rFonts w:ascii="Arial" w:hAnsi="Arial" w:cs="Arial"/>
          <w:sz w:val="20"/>
          <w:szCs w:val="20"/>
        </w:rPr>
        <w:t>Волчкова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где взять медианные значения по показателям, на которые должны ориентироваться институты, как часто они пересчитываются (В.А. </w:t>
      </w:r>
      <w:proofErr w:type="spellStart"/>
      <w:r>
        <w:rPr>
          <w:rFonts w:ascii="Arial" w:hAnsi="Arial" w:cs="Arial"/>
          <w:sz w:val="20"/>
          <w:szCs w:val="20"/>
        </w:rPr>
        <w:t>Картошкин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>- возможно ли  финансирование командировок отдельной строкой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>- показатели оценки труда гуманитариев нужно совершенствовать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>(Е.В. Харитонова)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нужны целевые программы </w:t>
      </w:r>
      <w:proofErr w:type="spellStart"/>
      <w:r>
        <w:rPr>
          <w:rFonts w:ascii="Arial" w:hAnsi="Arial" w:cs="Arial"/>
          <w:sz w:val="20"/>
          <w:szCs w:val="20"/>
        </w:rPr>
        <w:t>Минобрнауки</w:t>
      </w:r>
      <w:proofErr w:type="spellEnd"/>
      <w:r>
        <w:rPr>
          <w:rFonts w:ascii="Arial" w:hAnsi="Arial" w:cs="Arial"/>
          <w:sz w:val="20"/>
          <w:szCs w:val="20"/>
        </w:rPr>
        <w:t xml:space="preserve"> по поддержке экспедиций и международного безвалютного обмена (Сенников А.Г.)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как министерство собирается решать проблему недостаточности средств на жилищные сертификаты и льготы на </w:t>
      </w:r>
      <w:proofErr w:type="spellStart"/>
      <w:r>
        <w:rPr>
          <w:rFonts w:ascii="Arial" w:hAnsi="Arial" w:cs="Arial"/>
          <w:sz w:val="20"/>
          <w:szCs w:val="20"/>
        </w:rPr>
        <w:t>санкур</w:t>
      </w:r>
      <w:proofErr w:type="spellEnd"/>
      <w:r>
        <w:rPr>
          <w:rFonts w:ascii="Arial" w:hAnsi="Arial" w:cs="Arial"/>
          <w:sz w:val="20"/>
          <w:szCs w:val="20"/>
        </w:rPr>
        <w:t xml:space="preserve"> (Я.Л. Богомолов)</w:t>
      </w:r>
      <w:r>
        <w:t xml:space="preserve"> </w:t>
      </w:r>
    </w:p>
    <w:p w:rsidR="00E14203" w:rsidRDefault="00E14203" w:rsidP="00E14203">
      <w:pPr>
        <w:pStyle w:val="a5"/>
      </w:pPr>
      <w:r>
        <w:rPr>
          <w:rFonts w:ascii="Arial" w:hAnsi="Arial" w:cs="Arial"/>
          <w:sz w:val="20"/>
          <w:szCs w:val="20"/>
        </w:rPr>
        <w:t xml:space="preserve">- возможна ли поддержка участия профсоюза в деятельности Всемирной федерации научных работников (В.А. </w:t>
      </w:r>
      <w:proofErr w:type="gramStart"/>
      <w:r>
        <w:rPr>
          <w:rFonts w:ascii="Arial" w:hAnsi="Arial" w:cs="Arial"/>
          <w:sz w:val="20"/>
          <w:szCs w:val="20"/>
        </w:rPr>
        <w:t>Юркин</w:t>
      </w:r>
      <w:proofErr w:type="gramEnd"/>
      <w:r>
        <w:rPr>
          <w:rFonts w:ascii="Arial" w:hAnsi="Arial" w:cs="Arial"/>
          <w:sz w:val="20"/>
          <w:szCs w:val="20"/>
        </w:rPr>
        <w:t>)</w:t>
      </w:r>
      <w:r>
        <w:t xml:space="preserve"> </w:t>
      </w:r>
    </w:p>
    <w:p w:rsidR="00E14203" w:rsidRDefault="00E14203" w:rsidP="00E14203">
      <w:pPr>
        <w:pStyle w:val="a5"/>
        <w:jc w:val="center"/>
      </w:pPr>
      <w:r>
        <w:rPr>
          <w:rStyle w:val="a6"/>
        </w:rPr>
        <w:t xml:space="preserve">Подробный обзор - в ближайшем номере «Научного сообщества». </w:t>
      </w:r>
    </w:p>
    <w:p w:rsidR="00E14203" w:rsidRDefault="00E14203" w:rsidP="00E14203">
      <w:r>
        <w:pict>
          <v:rect id="_x0000_i1026" style="width:0;height:1.5pt" o:hralign="center" o:hrstd="t" o:hr="t" fillcolor="#a0a0a0" stroked="f"/>
        </w:pict>
      </w:r>
    </w:p>
    <w:p w:rsidR="00E14203" w:rsidRDefault="00E14203" w:rsidP="00E14203">
      <w:pPr>
        <w:pStyle w:val="a5"/>
        <w:jc w:val="center"/>
      </w:pPr>
      <w:proofErr w:type="gramStart"/>
      <w:r>
        <w:rPr>
          <w:rStyle w:val="a6"/>
          <w:color w:val="993366"/>
          <w:sz w:val="36"/>
          <w:szCs w:val="36"/>
        </w:rPr>
        <w:t xml:space="preserve">Спрашивайте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293620" cy="1760220"/>
            <wp:effectExtent l="0" t="0" r="0" b="0"/>
            <wp:docPr id="8" name="Рисунок 8" descr="https://proxy.imgsmail.ru?e=1644603439&amp;email=imeturoran%40mail.ru&amp;flags=0&amp;h=HNb1P3qU93KfrOCzZxytWA&amp;is_https=1&amp;url173=c2hhcmUxLmNsb3VkaHEtbWt0My5uZXQvMTJmOTU5MDg0ZDliMj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oxy.imgsmail.ru?e=1644603439&amp;email=imeturoran%40mail.ru&amp;flags=0&amp;h=HNb1P3qU93KfrOCzZxytWA&amp;is_https=1&amp;url173=c2hhcmUxLmNsb3VkaHEtbWt0My5uZXQvMTJmOTU5MDg0ZDliMjEuanBlZw~~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t xml:space="preserve">А.В. </w:t>
      </w:r>
      <w:proofErr w:type="spellStart"/>
      <w:r>
        <w:t>Омельчук</w:t>
      </w:r>
      <w:proofErr w:type="spellEnd"/>
      <w:r>
        <w:t xml:space="preserve"> пообещал</w:t>
      </w:r>
      <w:proofErr w:type="gramEnd"/>
      <w:r>
        <w:t xml:space="preserve"> ответить на письменные вопросы профактива, </w:t>
      </w:r>
      <w:r>
        <w:rPr>
          <w:rStyle w:val="a6"/>
        </w:rPr>
        <w:t>которые не были озвучены в ходе встречи</w:t>
      </w:r>
      <w:r>
        <w:t xml:space="preserve">. Вопросы   присылать В.А. </w:t>
      </w:r>
      <w:proofErr w:type="gramStart"/>
      <w:r>
        <w:t>Юркину</w:t>
      </w:r>
      <w:proofErr w:type="gramEnd"/>
      <w:r>
        <w:t xml:space="preserve"> </w:t>
      </w:r>
      <w:hyperlink r:id="rId12" w:tgtFrame="_blank" w:history="1">
        <w:r>
          <w:rPr>
            <w:rStyle w:val="a7"/>
          </w:rPr>
          <w:t>ispolkom-mos1@yandex.ru</w:t>
        </w:r>
      </w:hyperlink>
      <w:r>
        <w:t xml:space="preserve"> </w:t>
      </w:r>
      <w:r>
        <w:rPr>
          <w:rStyle w:val="a6"/>
        </w:rPr>
        <w:t>до пятницы 11 февраля.    </w:t>
      </w:r>
      <w:r>
        <w:t xml:space="preserve"> </w:t>
      </w:r>
    </w:p>
    <w:p w:rsidR="00E14203" w:rsidRDefault="00E14203" w:rsidP="00E14203">
      <w:r>
        <w:pict>
          <v:rect id="_x0000_i1027" style="width:0;height:1.5pt" o:hralign="center" o:hrstd="t" o:hr="t" fillcolor="#a0a0a0" stroked="f"/>
        </w:pict>
      </w:r>
    </w:p>
    <w:p w:rsidR="00E14203" w:rsidRDefault="00E14203" w:rsidP="00E14203">
      <w:pPr>
        <w:pStyle w:val="a5"/>
        <w:jc w:val="center"/>
      </w:pPr>
      <w:r>
        <w:rPr>
          <w:rStyle w:val="a6"/>
          <w:color w:val="993366"/>
          <w:sz w:val="36"/>
          <w:szCs w:val="36"/>
        </w:rPr>
        <w:lastRenderedPageBreak/>
        <w:t xml:space="preserve">В «Зарницу»!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506980" cy="1920240"/>
            <wp:effectExtent l="0" t="0" r="7620" b="3810"/>
            <wp:docPr id="7" name="Рисунок 7" descr="https://proxy.imgsmail.ru?e=1644603439&amp;email=imeturoran%40mail.ru&amp;flags=0&amp;h=5Dc-Je6ZGQBl0NW4cebnXg&amp;is_https=1&amp;url173=c2hhcmUxLmNsb3VkaHEtbWt0My5uZXQvYjcyMDEyYjZlNzkxNjg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xy.imgsmail.ru?e=1644603439&amp;email=imeturoran%40mail.ru&amp;flags=0&amp;h=5Dc-Je6ZGQBl0NW4cebnXg&amp;is_https=1&amp;url173=c2hhcmUxLmNsb3VkaHEtbWt0My5uZXQvYjcyMDEyYjZlNzkxNjgucG5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03" w:rsidRDefault="00E14203" w:rsidP="00E14203">
      <w:pPr>
        <w:pStyle w:val="a5"/>
      </w:pPr>
      <w:r>
        <w:t xml:space="preserve">Организаторы </w:t>
      </w:r>
      <w:r>
        <w:rPr>
          <w:rStyle w:val="a6"/>
        </w:rPr>
        <w:t xml:space="preserve">XVI Всероссийской лыжной </w:t>
      </w:r>
      <w:proofErr w:type="spellStart"/>
      <w:r>
        <w:rPr>
          <w:rStyle w:val="a6"/>
        </w:rPr>
        <w:t>академиады</w:t>
      </w:r>
      <w:proofErr w:type="spellEnd"/>
      <w:r>
        <w:rPr>
          <w:rStyle w:val="a6"/>
        </w:rPr>
        <w:t xml:space="preserve"> РАН</w:t>
      </w:r>
      <w:r>
        <w:t xml:space="preserve">, которая состоится 13-19 марта на территории лагеря «Зарница» (Свердловская область),  от имени профсоюза приглашают всех желающих членов профсоюза принять участие  в этом мероприятии. </w:t>
      </w:r>
    </w:p>
    <w:p w:rsidR="00E14203" w:rsidRDefault="00E14203" w:rsidP="00E14203">
      <w:pPr>
        <w:pStyle w:val="a5"/>
      </w:pPr>
      <w:r>
        <w:t xml:space="preserve">Предварительные заявки необходимо подать до 15 февраля, окончательные - до 1 марта. </w:t>
      </w:r>
      <w:r>
        <w:br/>
        <w:t xml:space="preserve">Подробности &gt;&gt;&gt;   </w:t>
      </w:r>
      <w:hyperlink r:id="rId14" w:tgtFrame="_blank" w:history="1">
        <w:r>
          <w:rPr>
            <w:rStyle w:val="a6"/>
            <w:color w:val="0000FF"/>
            <w:u w:val="single"/>
          </w:rPr>
          <w:t xml:space="preserve">Информационное письмо - лыжная </w:t>
        </w:r>
        <w:proofErr w:type="spellStart"/>
        <w:r>
          <w:rPr>
            <w:rStyle w:val="a6"/>
            <w:color w:val="0000FF"/>
            <w:u w:val="single"/>
          </w:rPr>
          <w:t>академиада</w:t>
        </w:r>
        <w:proofErr w:type="spellEnd"/>
        <w:r>
          <w:rPr>
            <w:rStyle w:val="a6"/>
            <w:color w:val="0000FF"/>
            <w:u w:val="single"/>
          </w:rPr>
          <w:t xml:space="preserve"> 2022 (</w:t>
        </w:r>
        <w:proofErr w:type="spellStart"/>
        <w:r>
          <w:rPr>
            <w:rStyle w:val="a6"/>
            <w:color w:val="0000FF"/>
            <w:u w:val="single"/>
          </w:rPr>
          <w:t>docx</w:t>
        </w:r>
        <w:proofErr w:type="spellEnd"/>
        <w:r>
          <w:rPr>
            <w:rStyle w:val="a6"/>
            <w:color w:val="0000FF"/>
            <w:u w:val="single"/>
          </w:rPr>
          <w:t xml:space="preserve">, 14 </w:t>
        </w:r>
        <w:proofErr w:type="spellStart"/>
        <w:proofErr w:type="gramStart"/>
        <w:r>
          <w:rPr>
            <w:rStyle w:val="a6"/>
            <w:color w:val="0000FF"/>
            <w:u w:val="single"/>
          </w:rPr>
          <w:t>K</w:t>
        </w:r>
        <w:proofErr w:type="gramEnd"/>
        <w:r>
          <w:rPr>
            <w:rStyle w:val="a6"/>
            <w:color w:val="0000FF"/>
            <w:u w:val="single"/>
          </w:rPr>
          <w:t>б</w:t>
        </w:r>
        <w:proofErr w:type="spellEnd"/>
        <w:r>
          <w:rPr>
            <w:rStyle w:val="a6"/>
            <w:color w:val="0000FF"/>
            <w:u w:val="single"/>
          </w:rPr>
          <w:t>)</w:t>
        </w:r>
        <w:r>
          <w:rPr>
            <w:rStyle w:val="a7"/>
          </w:rPr>
          <w:t xml:space="preserve"> </w:t>
        </w:r>
      </w:hyperlink>
      <w:r>
        <w:rPr>
          <w:rStyle w:val="a6"/>
        </w:rPr>
        <w:t>,</w:t>
      </w:r>
      <w:r>
        <w:t xml:space="preserve"> </w:t>
      </w:r>
      <w:hyperlink r:id="rId15" w:tgtFrame="_blank" w:history="1">
        <w:r>
          <w:rPr>
            <w:rStyle w:val="a6"/>
            <w:color w:val="0000FF"/>
            <w:u w:val="single"/>
          </w:rPr>
          <w:t>Положение (</w:t>
        </w:r>
        <w:proofErr w:type="spellStart"/>
        <w:r>
          <w:rPr>
            <w:rStyle w:val="a6"/>
            <w:color w:val="0000FF"/>
            <w:u w:val="single"/>
          </w:rPr>
          <w:t>docx</w:t>
        </w:r>
        <w:proofErr w:type="spellEnd"/>
        <w:r>
          <w:rPr>
            <w:rStyle w:val="a6"/>
            <w:color w:val="0000FF"/>
            <w:u w:val="single"/>
          </w:rPr>
          <w:t xml:space="preserve">, 501 </w:t>
        </w:r>
        <w:proofErr w:type="spellStart"/>
        <w:r>
          <w:rPr>
            <w:rStyle w:val="a6"/>
            <w:color w:val="0000FF"/>
            <w:u w:val="single"/>
          </w:rPr>
          <w:t>Kб</w:t>
        </w:r>
        <w:proofErr w:type="spellEnd"/>
        <w:r>
          <w:rPr>
            <w:rStyle w:val="a6"/>
            <w:color w:val="0000FF"/>
            <w:u w:val="single"/>
          </w:rPr>
          <w:t>)</w:t>
        </w:r>
        <w:r>
          <w:rPr>
            <w:rStyle w:val="a7"/>
          </w:rPr>
          <w:t xml:space="preserve"> </w:t>
        </w:r>
      </w:hyperlink>
    </w:p>
    <w:p w:rsidR="00E14203" w:rsidRDefault="00E14203" w:rsidP="00E14203">
      <w:r>
        <w:pict>
          <v:rect id="_x0000_i1028" style="width:0;height:1.5pt" o:hralign="center" o:hrstd="t" o:hr="t" fillcolor="#a0a0a0" stroked="f"/>
        </w:pict>
      </w:r>
    </w:p>
    <w:p w:rsidR="00E14203" w:rsidRDefault="00E14203" w:rsidP="00E14203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Пора отбора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1775460" cy="2377440"/>
            <wp:effectExtent l="0" t="0" r="0" b="3810"/>
            <wp:docPr id="6" name="Рисунок 6" descr="https://proxy.imgsmail.ru?e=1644603439&amp;email=imeturoran%40mail.ru&amp;flags=0&amp;h=sIeeuYWPHvnNheL5W6egqg&amp;is_https=1&amp;url173=c2hhcmUxLmNsb3VkaHEtbWt0My5uZXQvNDA1YTYxOTY0Y2Q3ZW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oxy.imgsmail.ru?e=1644603439&amp;email=imeturoran%40mail.ru&amp;flags=0&amp;h=sIeeuYWPHvnNheL5W6egqg&amp;is_https=1&amp;url173=c2hhcmUxLmNsb3VkaHEtbWt0My5uZXQvNDA1YTYxOTY0Y2Q3ZWYucG5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03" w:rsidRDefault="00E14203" w:rsidP="00E14203">
      <w:pPr>
        <w:pStyle w:val="a5"/>
      </w:pPr>
      <w:r>
        <w:t xml:space="preserve">В  Томском Академгородке, как сообщается на   </w:t>
      </w:r>
      <w:hyperlink r:id="rId17" w:tgtFrame="_blank" w:history="1">
        <w:r>
          <w:rPr>
            <w:rStyle w:val="a6"/>
            <w:color w:val="0000FF"/>
            <w:u w:val="single"/>
          </w:rPr>
          <w:t>сайте Территориальной профорганизации ТНЦ СО РАН</w:t>
        </w:r>
        <w:r>
          <w:rPr>
            <w:rStyle w:val="a7"/>
          </w:rPr>
          <w:t xml:space="preserve"> </w:t>
        </w:r>
      </w:hyperlink>
      <w:r>
        <w:t xml:space="preserve">, начались тренировки членов профсоюза, планирующих принять участие в V </w:t>
      </w:r>
      <w:proofErr w:type="spellStart"/>
      <w:r>
        <w:t>Академиаде</w:t>
      </w:r>
      <w:proofErr w:type="spellEnd"/>
      <w:r>
        <w:t xml:space="preserve"> по горным лыжам и сноубордингу, которая в этом году будет проводиться в  Таштаголе (см. информацию в разделе «</w:t>
      </w:r>
      <w:proofErr w:type="spellStart"/>
      <w:r>
        <w:t>Академиада</w:t>
      </w:r>
      <w:proofErr w:type="spellEnd"/>
      <w:r>
        <w:t xml:space="preserve">» на сайте профсоюза). Окончательный состав команды представителей научных учреждений томского Академгородка будет сформирован по итогам отборочных соревнований, которые пройдут 21 февраля. </w:t>
      </w:r>
    </w:p>
    <w:p w:rsidR="00E14203" w:rsidRDefault="00E14203" w:rsidP="00E14203">
      <w:r>
        <w:pict>
          <v:rect id="_x0000_i1029" style="width:0;height:1.5pt" o:hralign="center" o:hrstd="t" o:hr="t" fillcolor="#a0a0a0" stroked="f"/>
        </w:pict>
      </w:r>
    </w:p>
    <w:p w:rsidR="00E14203" w:rsidRDefault="00E14203" w:rsidP="00E14203">
      <w:pPr>
        <w:pStyle w:val="a5"/>
        <w:jc w:val="center"/>
      </w:pPr>
      <w:r>
        <w:rPr>
          <w:rStyle w:val="a6"/>
          <w:color w:val="993366"/>
          <w:sz w:val="36"/>
          <w:szCs w:val="36"/>
        </w:rPr>
        <w:lastRenderedPageBreak/>
        <w:t xml:space="preserve">Созрели для </w:t>
      </w:r>
      <w:proofErr w:type="spellStart"/>
      <w:r>
        <w:rPr>
          <w:rStyle w:val="a6"/>
          <w:color w:val="993366"/>
          <w:sz w:val="36"/>
          <w:szCs w:val="36"/>
        </w:rPr>
        <w:t>стартапа</w:t>
      </w:r>
      <w:proofErr w:type="spellEnd"/>
      <w:r>
        <w:rPr>
          <w:rStyle w:val="a6"/>
          <w:color w:val="993366"/>
          <w:sz w:val="36"/>
          <w:szCs w:val="36"/>
        </w:rPr>
        <w:t xml:space="preserve">?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438400" cy="1653540"/>
            <wp:effectExtent l="0" t="0" r="0" b="3810"/>
            <wp:docPr id="5" name="Рисунок 5" descr="https://proxy.imgsmail.ru?e=1644603439&amp;email=imeturoran%40mail.ru&amp;flags=0&amp;h=RV-CvhDIgg3q96GVKct7xg&amp;is_https=1&amp;url173=c2hhcmUxLmNsb3VkaHEtbWt0My5uZXQvMDBlOGUwZTZiZjRmNTY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oxy.imgsmail.ru?e=1644603439&amp;email=imeturoran%40mail.ru&amp;flags=0&amp;h=RV-CvhDIgg3q96GVKct7xg&amp;is_https=1&amp;url173=c2hhcmUxLmNsb3VkaHEtbWt0My5uZXQvMDBlOGUwZTZiZjRmNTYuanBlZw~~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03" w:rsidRDefault="00E14203" w:rsidP="00E14203">
      <w:pPr>
        <w:pStyle w:val="a5"/>
      </w:pPr>
      <w:r>
        <w:t xml:space="preserve">С этого года запускается очередная раздача слонов вузам под так называемые стратегические инициативы правительства. На недавнем заседании правительства были анонсированы </w:t>
      </w:r>
      <w:r>
        <w:rPr>
          <w:rStyle w:val="a6"/>
        </w:rPr>
        <w:t>федеральные проекты «Передовые инженерные школы» и "Университетское технологическое предпринимательство".</w:t>
      </w:r>
      <w:r>
        <w:t xml:space="preserve"> </w:t>
      </w:r>
    </w:p>
    <w:p w:rsidR="00E14203" w:rsidRDefault="00E14203" w:rsidP="00E14203">
      <w:pPr>
        <w:pStyle w:val="a5"/>
      </w:pPr>
      <w:hyperlink r:id="rId19" w:tgtFrame="_blank" w:history="1">
        <w:r>
          <w:rPr>
            <w:rStyle w:val="a6"/>
            <w:color w:val="0000FF"/>
            <w:u w:val="single"/>
          </w:rPr>
          <w:t>В ответ на опрос. Ожидания студентов встроили в стратегические инициативы</w:t>
        </w:r>
        <w:r>
          <w:rPr>
            <w:rStyle w:val="a7"/>
          </w:rPr>
          <w:t xml:space="preserve"> </w:t>
        </w:r>
      </w:hyperlink>
    </w:p>
    <w:p w:rsidR="00E14203" w:rsidRDefault="00E14203" w:rsidP="00E14203">
      <w:pPr>
        <w:pStyle w:val="a5"/>
      </w:pPr>
      <w:r>
        <w:t xml:space="preserve">Будут ли гранты на </w:t>
      </w:r>
      <w:proofErr w:type="spellStart"/>
      <w:r>
        <w:t>стартапы</w:t>
      </w:r>
      <w:proofErr w:type="spellEnd"/>
      <w:r>
        <w:t xml:space="preserve"> доступны только студентам? Чем молодые ученые хуже? Такой вопрос был задан замминистра А.В. </w:t>
      </w:r>
      <w:proofErr w:type="spellStart"/>
      <w:r>
        <w:t>Омельчуку</w:t>
      </w:r>
      <w:proofErr w:type="spellEnd"/>
      <w:r>
        <w:t xml:space="preserve"> во время встречи </w:t>
      </w:r>
      <w:proofErr w:type="gramStart"/>
      <w:r>
        <w:t>в</w:t>
      </w:r>
      <w:proofErr w:type="gramEnd"/>
      <w:r>
        <w:t xml:space="preserve"> профактивом. Он пообещал изучить запросы на участие в программе и при необходимости подготовить предложения по ее расширению. </w:t>
      </w:r>
    </w:p>
    <w:p w:rsidR="00E14203" w:rsidRDefault="00E14203" w:rsidP="00E14203">
      <w:r>
        <w:pict>
          <v:rect id="_x0000_i1030" style="width:0;height:1.5pt" o:hralign="center" o:hrstd="t" o:hr="t" fillcolor="#a0a0a0" stroked="f"/>
        </w:pict>
      </w:r>
    </w:p>
    <w:p w:rsidR="00E14203" w:rsidRDefault="00E14203" w:rsidP="00E14203">
      <w:pPr>
        <w:pStyle w:val="a5"/>
        <w:jc w:val="center"/>
      </w:pPr>
      <w:proofErr w:type="spellStart"/>
      <w:r>
        <w:rPr>
          <w:rStyle w:val="a6"/>
          <w:color w:val="993366"/>
          <w:sz w:val="36"/>
          <w:szCs w:val="36"/>
        </w:rPr>
        <w:t>Will</w:t>
      </w:r>
      <w:proofErr w:type="spellEnd"/>
      <w:r>
        <w:rPr>
          <w:rStyle w:val="a6"/>
          <w:color w:val="993366"/>
          <w:sz w:val="36"/>
          <w:szCs w:val="36"/>
        </w:rPr>
        <w:t xml:space="preserve"> </w:t>
      </w:r>
      <w:proofErr w:type="spellStart"/>
      <w:r>
        <w:rPr>
          <w:rStyle w:val="a6"/>
          <w:color w:val="993366"/>
          <w:sz w:val="36"/>
          <w:szCs w:val="36"/>
        </w:rPr>
        <w:t>they</w:t>
      </w:r>
      <w:proofErr w:type="spellEnd"/>
      <w:r>
        <w:rPr>
          <w:rStyle w:val="a6"/>
          <w:color w:val="993366"/>
          <w:sz w:val="36"/>
          <w:szCs w:val="36"/>
        </w:rPr>
        <w:t xml:space="preserve"> </w:t>
      </w:r>
      <w:proofErr w:type="spellStart"/>
      <w:proofErr w:type="gramStart"/>
      <w:r>
        <w:rPr>
          <w:rStyle w:val="a6"/>
          <w:color w:val="993366"/>
          <w:sz w:val="36"/>
          <w:szCs w:val="36"/>
        </w:rPr>
        <w:t>о</w:t>
      </w:r>
      <w:proofErr w:type="gramEnd"/>
      <w:r>
        <w:rPr>
          <w:rStyle w:val="a6"/>
          <w:color w:val="993366"/>
          <w:sz w:val="36"/>
          <w:szCs w:val="36"/>
        </w:rPr>
        <w:t>pen</w:t>
      </w:r>
      <w:proofErr w:type="spellEnd"/>
      <w:r>
        <w:rPr>
          <w:color w:val="993366"/>
          <w:sz w:val="36"/>
          <w:szCs w:val="36"/>
        </w:rPr>
        <w:t xml:space="preserve"> </w:t>
      </w:r>
      <w:proofErr w:type="spellStart"/>
      <w:r>
        <w:rPr>
          <w:rStyle w:val="a6"/>
          <w:color w:val="993366"/>
          <w:sz w:val="36"/>
          <w:szCs w:val="36"/>
        </w:rPr>
        <w:t>it</w:t>
      </w:r>
      <w:proofErr w:type="spellEnd"/>
      <w:r>
        <w:rPr>
          <w:rStyle w:val="a6"/>
          <w:color w:val="993366"/>
          <w:sz w:val="36"/>
          <w:szCs w:val="36"/>
        </w:rPr>
        <w:t xml:space="preserve">?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537460" cy="1417320"/>
            <wp:effectExtent l="0" t="0" r="0" b="0"/>
            <wp:docPr id="4" name="Рисунок 4" descr="https://proxy.imgsmail.ru?e=1644603439&amp;email=imeturoran%40mail.ru&amp;flags=0&amp;h=cO4LsJN5ymM91WgPH1Howw&amp;is_https=1&amp;url173=c2hhcmUxLmNsb3VkaHEtbWt0My5uZXQvNDNlZmRjOTNmMzAwYzA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oxy.imgsmail.ru?e=1644603439&amp;email=imeturoran%40mail.ru&amp;flags=0&amp;h=cO4LsJN5ymM91WgPH1Howw&amp;is_https=1&amp;url173=c2hhcmUxLmNsb3VkaHEtbWt0My5uZXQvNDNlZmRjOTNmMzAwYzAuanBlZw~~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03" w:rsidRDefault="00E14203" w:rsidP="00E14203">
      <w:pPr>
        <w:pStyle w:val="a5"/>
      </w:pPr>
      <w:proofErr w:type="gramStart"/>
      <w:r>
        <w:t>Число статей российских ученых в научных журналах, предполагающих платные публикации, в 2020 году выросло почти на 50%. Общая сумма расходов на это составила не менее $10 млн. Это более чем в пять раз превышает расходы госбюджета на все журналы РАН, которые дают львиную долю «</w:t>
      </w:r>
      <w:proofErr w:type="spellStart"/>
      <w:r>
        <w:t>квартильных</w:t>
      </w:r>
      <w:proofErr w:type="spellEnd"/>
      <w:r>
        <w:t xml:space="preserve">» российских журналов, входящих в </w:t>
      </w:r>
      <w:proofErr w:type="spellStart"/>
      <w:r>
        <w:t>Web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>.</w:t>
      </w:r>
      <w:proofErr w:type="gramEnd"/>
      <w:r>
        <w:t xml:space="preserve"> На долю журналов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уже приходится 30% всех статей, которые российские ученые публикуют в зарубежных научных журналах. Такие данные по итогам заседания Научно-издательского совета РАН привел в своем </w:t>
      </w:r>
      <w:proofErr w:type="spellStart"/>
      <w:r>
        <w:t>паблике</w:t>
      </w:r>
      <w:proofErr w:type="spellEnd"/>
      <w:r>
        <w:t xml:space="preserve"> </w:t>
      </w:r>
      <w:hyperlink r:id="rId21" w:tgtFrame="_blank" w:history="1">
        <w:r>
          <w:rPr>
            <w:rStyle w:val="a6"/>
            <w:color w:val="0000FF"/>
            <w:u w:val="single"/>
          </w:rPr>
          <w:t>вице-президент РАН А.Р. Хохлов</w:t>
        </w:r>
        <w:r>
          <w:rPr>
            <w:rStyle w:val="a7"/>
          </w:rPr>
          <w:t xml:space="preserve"> </w:t>
        </w:r>
      </w:hyperlink>
      <w:r>
        <w:rPr>
          <w:rStyle w:val="a6"/>
        </w:rPr>
        <w:t>.</w:t>
      </w:r>
      <w:r>
        <w:t xml:space="preserve"> </w:t>
      </w:r>
    </w:p>
    <w:p w:rsidR="00E14203" w:rsidRDefault="00E14203" w:rsidP="00E14203">
      <w:pPr>
        <w:pStyle w:val="a5"/>
      </w:pPr>
      <w:hyperlink r:id="rId22" w:tgtFrame="_blank" w:history="1">
        <w:r>
          <w:rPr>
            <w:rStyle w:val="a6"/>
            <w:color w:val="0000FF"/>
            <w:u w:val="single"/>
          </w:rPr>
          <w:t xml:space="preserve">Российские ученые заплатили не менее $10 </w:t>
        </w:r>
        <w:proofErr w:type="gramStart"/>
        <w:r>
          <w:rPr>
            <w:rStyle w:val="a6"/>
            <w:color w:val="0000FF"/>
            <w:u w:val="single"/>
          </w:rPr>
          <w:t>млн</w:t>
        </w:r>
        <w:proofErr w:type="gramEnd"/>
        <w:r>
          <w:rPr>
            <w:rStyle w:val="a6"/>
            <w:color w:val="0000FF"/>
            <w:u w:val="single"/>
          </w:rPr>
          <w:t xml:space="preserve"> за публикации в научных журналах в 2020 году</w:t>
        </w:r>
        <w:r>
          <w:rPr>
            <w:rStyle w:val="a7"/>
          </w:rPr>
          <w:t xml:space="preserve"> </w:t>
        </w:r>
      </w:hyperlink>
    </w:p>
    <w:p w:rsidR="00E14203" w:rsidRDefault="00E14203" w:rsidP="00E14203">
      <w:pPr>
        <w:pStyle w:val="a5"/>
      </w:pPr>
      <w:r>
        <w:lastRenderedPageBreak/>
        <w:t xml:space="preserve"> Он предлагает обеспечить выпуск лучших российских журналов в режиме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на базе Российского академического издательского дома. Однако многие ученые сомневаются, что это получится - </w:t>
      </w:r>
      <w:hyperlink r:id="rId23" w:tgtFrame="_blank" w:history="1">
        <w:r>
          <w:rPr>
            <w:rStyle w:val="a6"/>
            <w:color w:val="0000FF"/>
            <w:u w:val="single"/>
          </w:rPr>
          <w:t>https://t.me/trueresearch/1314Ч</w:t>
        </w:r>
        <w:r>
          <w:rPr>
            <w:rStyle w:val="a7"/>
          </w:rPr>
          <w:t xml:space="preserve"> </w:t>
        </w:r>
      </w:hyperlink>
    </w:p>
    <w:p w:rsidR="00E14203" w:rsidRDefault="00E14203" w:rsidP="00E14203">
      <w:r>
        <w:pict>
          <v:rect id="_x0000_i1031" style="width:0;height:1.5pt" o:hralign="center" o:hrstd="t" o:hr="t" fillcolor="#a0a0a0" stroked="f"/>
        </w:pict>
      </w:r>
    </w:p>
    <w:p w:rsidR="00E14203" w:rsidRDefault="00E14203" w:rsidP="00E14203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Продолжение следует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583180" cy="1493520"/>
            <wp:effectExtent l="0" t="0" r="7620" b="0"/>
            <wp:docPr id="3" name="Рисунок 3" descr="https://proxy.imgsmail.ru?e=1644603439&amp;email=imeturoran%40mail.ru&amp;flags=0&amp;h=KVeI8izpAvoXB4OVl0KWlg&amp;is_https=1&amp;url173=c2hhcmUxLmNsb3VkaHEtbWt0My5uZXQvYjQ0MjU0NzE2ZjQ2OGE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oxy.imgsmail.ru?e=1644603439&amp;email=imeturoran%40mail.ru&amp;flags=0&amp;h=KVeI8izpAvoXB4OVl0KWlg&amp;is_https=1&amp;url173=c2hhcmUxLmNsb3VkaHEtbWt0My5uZXQvYjQ0MjU0NzE2ZjQ2OGEuanBlZw~~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03" w:rsidRDefault="00E14203" w:rsidP="00E14203">
      <w:pPr>
        <w:pStyle w:val="a5"/>
      </w:pPr>
      <w:r>
        <w:t xml:space="preserve">Следим за непростой судьбой суперкомпьютерного центра в Новосибирске. В игру включился Президиум РАН, выпустивший странный </w:t>
      </w:r>
      <w:hyperlink r:id="rId25" w:tgtFrame="_blank" w:history="1">
        <w:r>
          <w:rPr>
            <w:rStyle w:val="a6"/>
            <w:color w:val="0000FF"/>
            <w:u w:val="single"/>
          </w:rPr>
          <w:t>документ</w:t>
        </w:r>
        <w:proofErr w:type="gramStart"/>
        <w:r>
          <w:rPr>
            <w:rStyle w:val="a7"/>
          </w:rPr>
          <w:t xml:space="preserve"> </w:t>
        </w:r>
      </w:hyperlink>
      <w:r>
        <w:rPr>
          <w:rStyle w:val="a6"/>
        </w:rPr>
        <w:t>.</w:t>
      </w:r>
      <w:proofErr w:type="gramEnd"/>
      <w:r>
        <w:t xml:space="preserve">Общий смысл: мы против создания «крупного вычислительного центра путем объединения трех институтов СО РАН», ...но просим рассмотреть вопрос о его создании.  </w:t>
      </w:r>
    </w:p>
    <w:p w:rsidR="00E14203" w:rsidRDefault="00E14203" w:rsidP="00E14203">
      <w:r>
        <w:pict>
          <v:rect id="_x0000_i1032" style="width:0;height:1.5pt" o:hralign="center" o:hrstd="t" o:hr="t" fillcolor="#a0a0a0" stroked="f"/>
        </w:pict>
      </w:r>
    </w:p>
    <w:p w:rsidR="00E14203" w:rsidRDefault="00E14203" w:rsidP="00E14203">
      <w:pPr>
        <w:pStyle w:val="a5"/>
        <w:jc w:val="center"/>
      </w:pPr>
      <w:r>
        <w:rPr>
          <w:rStyle w:val="a6"/>
          <w:color w:val="993366"/>
          <w:sz w:val="36"/>
          <w:szCs w:val="36"/>
        </w:rPr>
        <w:t xml:space="preserve">Диспут </w:t>
      </w:r>
      <w:proofErr w:type="spellStart"/>
      <w:r>
        <w:rPr>
          <w:rStyle w:val="a6"/>
          <w:color w:val="993366"/>
          <w:sz w:val="36"/>
          <w:szCs w:val="36"/>
        </w:rPr>
        <w:t>аттестаторов</w:t>
      </w:r>
      <w:proofErr w:type="spellEnd"/>
      <w:r>
        <w:rPr>
          <w:rStyle w:val="a6"/>
          <w:color w:val="993366"/>
          <w:sz w:val="36"/>
          <w:szCs w:val="36"/>
        </w:rPr>
        <w:t xml:space="preserve">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857500" cy="1577340"/>
            <wp:effectExtent l="0" t="0" r="0" b="3810"/>
            <wp:docPr id="2" name="Рисунок 2" descr="https://proxy.imgsmail.ru?e=1644603439&amp;email=imeturoran%40mail.ru&amp;flags=0&amp;h=eHJ2ZBJq88DRMj9H8muXdA&amp;is_https=1&amp;url173=c2hhcmUxLmNsb3VkaHEtbWt0My5uZXQvYjA1NWQ2MmM5Zjg5MGE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roxy.imgsmail.ru?e=1644603439&amp;email=imeturoran%40mail.ru&amp;flags=0&amp;h=eHJ2ZBJq88DRMj9H8muXdA&amp;is_https=1&amp;url173=c2hhcmUxLmNsb3VkaHEtbWt0My5uZXQvYjA1NWQ2MmM5Zjg5MGEucG5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03" w:rsidRDefault="00E14203" w:rsidP="00E14203">
      <w:pPr>
        <w:pStyle w:val="a5"/>
      </w:pPr>
      <w:hyperlink r:id="rId27" w:tgtFrame="_blank" w:history="1">
        <w:r>
          <w:rPr>
            <w:rStyle w:val="a6"/>
            <w:color w:val="0000FF"/>
            <w:u w:val="single"/>
          </w:rPr>
          <w:t>Форум «Научная аттестация: Вчера. Сегодня. Завтра»</w:t>
        </w:r>
        <w:r>
          <w:rPr>
            <w:rStyle w:val="a7"/>
          </w:rPr>
          <w:t xml:space="preserve"> </w:t>
        </w:r>
      </w:hyperlink>
      <w:r>
        <w:t xml:space="preserve">(видео) прошел 2 февраля на площадке Российской академии образования при участии депутатов, представителей министерств и ведомств, руководства ВАК. </w:t>
      </w:r>
      <w:r>
        <w:br/>
        <w:t xml:space="preserve">Были  рассмотрены вопросы о номенклатуре научных специальностей; «вымывании» молодежи из региональных учреждений науки и высшего образования;  трансформации сети </w:t>
      </w:r>
      <w:proofErr w:type="spellStart"/>
      <w:r>
        <w:t>диссоветов</w:t>
      </w:r>
      <w:proofErr w:type="spellEnd"/>
      <w:r>
        <w:t xml:space="preserve"> в ходе совершенствования системы </w:t>
      </w:r>
      <w:proofErr w:type="spellStart"/>
      <w:r>
        <w:t>госаттестации</w:t>
      </w:r>
      <w:proofErr w:type="spellEnd"/>
      <w:r>
        <w:t xml:space="preserve"> научных кадров; работе организаций, получивших право самостоятельного присуждения ученых степеней; подходах к совершенствованию перечня рецензируемых научных изданий. </w:t>
      </w:r>
    </w:p>
    <w:p w:rsidR="00E14203" w:rsidRDefault="00E14203" w:rsidP="00E14203">
      <w:r>
        <w:pict>
          <v:rect id="_x0000_i1033" style="width:0;height:1.5pt" o:hralign="center" o:hrstd="t" o:hr="t" fillcolor="#a0a0a0" stroked="f"/>
        </w:pict>
      </w:r>
    </w:p>
    <w:p w:rsidR="00E14203" w:rsidRDefault="00E14203" w:rsidP="00E14203">
      <w:r>
        <w:rPr>
          <w:rStyle w:val="a6"/>
          <w:color w:val="993366"/>
          <w:sz w:val="36"/>
          <w:szCs w:val="36"/>
        </w:rPr>
        <w:lastRenderedPageBreak/>
        <w:t xml:space="preserve">Улыбнитесь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  <w:lang w:eastAsia="ru-RU"/>
        </w:rPr>
        <w:drawing>
          <wp:inline distT="0" distB="0" distL="0" distR="0">
            <wp:extent cx="3810000" cy="2438400"/>
            <wp:effectExtent l="0" t="0" r="0" b="0"/>
            <wp:docPr id="1" name="Рисунок 1" descr="https://proxy.imgsmail.ru?e=1644603439&amp;email=imeturoran%40mail.ru&amp;flags=0&amp;h=bitKnjWUQ2Q2Qk6bEArD5g&amp;is_https=1&amp;url173=c2hhcmUxLmNsb3VkaHEtbWt0My5uZXQvY2ZkMDNmYzE5YjY1Nm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oxy.imgsmail.ru?e=1644603439&amp;email=imeturoran%40mail.ru&amp;flags=0&amp;h=bitKnjWUQ2Q2Qk6bEArD5g&amp;is_https=1&amp;url173=c2hhcmUxLmNsb3VkaHEtbWt0My5uZXQvY2ZkMDNmYzE5YjY1NmQucG5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BF4" w:rsidRPr="00E14203" w:rsidRDefault="00194B81" w:rsidP="00E14203">
      <w:pPr>
        <w:rPr>
          <w:rStyle w:val="layout"/>
        </w:rPr>
      </w:pPr>
      <w:bookmarkStart w:id="0" w:name="_GoBack"/>
      <w:bookmarkEnd w:id="0"/>
      <w:r w:rsidRPr="00E14203">
        <w:t xml:space="preserve"> </w:t>
      </w:r>
    </w:p>
    <w:sectPr w:rsidR="00BE2BF4" w:rsidRPr="00E14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FA1"/>
    <w:multiLevelType w:val="multilevel"/>
    <w:tmpl w:val="8E4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C0C7A"/>
    <w:multiLevelType w:val="multilevel"/>
    <w:tmpl w:val="D1D8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6F89383B"/>
    <w:multiLevelType w:val="multilevel"/>
    <w:tmpl w:val="FEDE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194B81"/>
    <w:rsid w:val="001C2709"/>
    <w:rsid w:val="002A703C"/>
    <w:rsid w:val="00304998"/>
    <w:rsid w:val="005F7C69"/>
    <w:rsid w:val="006838F1"/>
    <w:rsid w:val="0078704B"/>
    <w:rsid w:val="007D4DA8"/>
    <w:rsid w:val="008E7EAB"/>
    <w:rsid w:val="00957E21"/>
    <w:rsid w:val="00995244"/>
    <w:rsid w:val="00B4421F"/>
    <w:rsid w:val="00B573C4"/>
    <w:rsid w:val="00BE2BF4"/>
    <w:rsid w:val="00D97597"/>
    <w:rsid w:val="00DB3D74"/>
    <w:rsid w:val="00DC069C"/>
    <w:rsid w:val="00E14203"/>
    <w:rsid w:val="00E74AB8"/>
    <w:rsid w:val="00EC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www.facebook.com/AR.Khokhlov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.mail.ru/compose/?mailto=mailto%3aispolkom%2dmos1@yandex.ru" TargetMode="External"/><Relationship Id="rId17" Type="http://schemas.openxmlformats.org/officeDocument/2006/relationships/hyperlink" Target="https://tpotsc.ru/?p=2944" TargetMode="External"/><Relationship Id="rId25" Type="http://schemas.openxmlformats.org/officeDocument/2006/relationships/hyperlink" Target="http://www.ras.ru/FStorage/Download.aspx...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www.ras.ru/FStorage/Download.aspx?id=01573137-78b3-490a-b385-11c6b16b8179" TargetMode="External"/><Relationship Id="rId23" Type="http://schemas.openxmlformats.org/officeDocument/2006/relationships/hyperlink" Target="https://t.me/trueresearch/1314%D0%A7" TargetMode="External"/><Relationship Id="rId28" Type="http://schemas.openxmlformats.org/officeDocument/2006/relationships/image" Target="media/image12.png"/><Relationship Id="rId10" Type="http://schemas.openxmlformats.org/officeDocument/2006/relationships/hyperlink" Target="http://www.ras.ru/news/shownews.aspx?id=774d9a42-a637-420a-95b6-fdd72121c73f" TargetMode="External"/><Relationship Id="rId19" Type="http://schemas.openxmlformats.org/officeDocument/2006/relationships/hyperlink" Target="https://poisknews.ru/magazine/v-otvet-na-opro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ras.ru/FStorage/Download.aspx?id=ea917939-2413-40e3-b24b-988b9450faeb" TargetMode="External"/><Relationship Id="rId22" Type="http://schemas.openxmlformats.org/officeDocument/2006/relationships/hyperlink" Target="https://nauka.tass.ru/nauka/13598939?fbclid=IwAR19erc5x7AOZr8dqlTumkAjJGmbAw-vhrexm2r9J1b8FhWsVLYlJ6A0yCE" TargetMode="External"/><Relationship Id="rId27" Type="http://schemas.openxmlformats.org/officeDocument/2006/relationships/hyperlink" Target="https://www.youtube.com/watch?v=YHSb0BXlGl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1237</Words>
  <Characters>7052</Characters>
  <Application>Microsoft Office Word</Application>
  <DocSecurity>0</DocSecurity>
  <Lines>58</Lines>
  <Paragraphs>16</Paragraphs>
  <ScaleCrop>false</ScaleCrop>
  <Company/>
  <LinksUpToDate>false</LinksUpToDate>
  <CharactersWithSpaces>8273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20</cp:revision>
  <dcterms:created xsi:type="dcterms:W3CDTF">2021-08-18T08:42:00Z</dcterms:created>
  <dcterms:modified xsi:type="dcterms:W3CDTF">2022-02-08T18:25:00Z</dcterms:modified>
</cp:coreProperties>
</file>