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BAF" w:rsidRDefault="00045BAF" w:rsidP="00045BAF">
      <w:r>
        <w:rPr>
          <w:noProof/>
          <w:lang w:eastAsia="ru-RU"/>
        </w:rPr>
        <w:drawing>
          <wp:inline distT="0" distB="0" distL="0" distR="0">
            <wp:extent cx="4762500" cy="742950"/>
            <wp:effectExtent l="0" t="0" r="0" b="0"/>
            <wp:docPr id="21" name="Рисунок 21" descr="https://proxy.imgsmail.ru?e=1679025521&amp;email=imeturoran%40mail.ru&amp;flags=0&amp;h=eUtNAVDaVTv1p7MLNNGyuw&amp;is_https=1&amp;url173=c2hhcmUxLmNsb3VkaHEtbWt0My5uZXQvMTM0Mzk4MTliMTYzOWQuanBlZ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proxy.imgsmail.ru?e=1679025521&amp;email=imeturoran%40mail.ru&amp;flags=0&amp;h=eUtNAVDaVTv1p7MLNNGyuw&amp;is_https=1&amp;url173=c2hhcmUxLmNsb3VkaHEtbWt0My5uZXQvMTM0Mzk4MTliMTYzOWQuanBlZ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742950"/>
                    </a:xfrm>
                    <a:prstGeom prst="rect">
                      <a:avLst/>
                    </a:prstGeom>
                    <a:noFill/>
                    <a:ln>
                      <a:noFill/>
                    </a:ln>
                  </pic:spPr>
                </pic:pic>
              </a:graphicData>
            </a:graphic>
          </wp:inline>
        </w:drawing>
      </w:r>
    </w:p>
    <w:p w:rsidR="00045BAF" w:rsidRDefault="00045BAF" w:rsidP="00045BAF">
      <w:pPr>
        <w:rPr>
          <w:rStyle w:val="layout"/>
        </w:rPr>
      </w:pPr>
      <w:r>
        <w:rPr>
          <w:b/>
          <w:bCs/>
          <w:sz w:val="36"/>
          <w:szCs w:val="36"/>
          <w:shd w:val="clear" w:color="auto" w:fill="FFFF99"/>
        </w:rPr>
        <w:br/>
      </w:r>
      <w:r>
        <w:rPr>
          <w:rStyle w:val="a4"/>
          <w:sz w:val="36"/>
          <w:szCs w:val="36"/>
          <w:shd w:val="clear" w:color="auto" w:fill="FFFF99"/>
        </w:rPr>
        <w:t xml:space="preserve">13 марта 2023 г. </w:t>
      </w:r>
      <w:r>
        <w:br w:type="textWrapping" w:clear="all"/>
      </w:r>
    </w:p>
    <w:p w:rsidR="00045BAF" w:rsidRDefault="00045BAF" w:rsidP="00045BAF">
      <w:pPr>
        <w:pStyle w:val="a3"/>
        <w:jc w:val="center"/>
      </w:pPr>
      <w:r>
        <w:rPr>
          <w:rStyle w:val="a4"/>
          <w:color w:val="993366"/>
          <w:sz w:val="36"/>
          <w:szCs w:val="36"/>
          <w:shd w:val="clear" w:color="auto" w:fill="FFFFFF"/>
        </w:rPr>
        <w:t>Рекомендации в разработке</w:t>
      </w:r>
      <w:r>
        <w:rPr>
          <w:color w:val="993366"/>
          <w:sz w:val="36"/>
          <w:szCs w:val="36"/>
          <w:shd w:val="clear" w:color="auto" w:fill="FFFFFF"/>
        </w:rPr>
        <w:t xml:space="preserve"> </w:t>
      </w:r>
    </w:p>
    <w:p w:rsidR="00045BAF" w:rsidRDefault="00045BAF" w:rsidP="00045BAF">
      <w:pPr>
        <w:pStyle w:val="a3"/>
      </w:pPr>
      <w:r>
        <w:t xml:space="preserve">Представители профсоюза </w:t>
      </w:r>
      <w:r>
        <w:rPr>
          <w:rStyle w:val="a4"/>
        </w:rPr>
        <w:t>В.</w:t>
      </w:r>
      <w:proofErr w:type="gramStart"/>
      <w:r>
        <w:rPr>
          <w:rStyle w:val="a4"/>
        </w:rPr>
        <w:t>П</w:t>
      </w:r>
      <w:proofErr w:type="gramEnd"/>
      <w:r>
        <w:rPr>
          <w:rStyle w:val="a4"/>
        </w:rPr>
        <w:t xml:space="preserve"> </w:t>
      </w:r>
      <w:proofErr w:type="spellStart"/>
      <w:r>
        <w:rPr>
          <w:rStyle w:val="a4"/>
        </w:rPr>
        <w:t>Калинушкин</w:t>
      </w:r>
      <w:proofErr w:type="spellEnd"/>
      <w:r>
        <w:rPr>
          <w:rStyle w:val="a4"/>
        </w:rPr>
        <w:t xml:space="preserve"> и Е.Е. Онищенк</w:t>
      </w:r>
      <w:r>
        <w:t xml:space="preserve">о приняли участие в заседания возглавляемой вице-президентом РАН С.М. Алдошиным </w:t>
      </w:r>
      <w:r>
        <w:rPr>
          <w:rStyle w:val="a4"/>
        </w:rPr>
        <w:t>Комиссии РАН по разработке рекомендаций об объеме средств, предусматриваемых в федеральном бюджете на очередной финансовый год на финансирование фундаментальных и поисковых научных исследований,</w:t>
      </w:r>
      <w:r>
        <w:t xml:space="preserve"> проводимых научными организациями и организациями высшего образования, и о направлениях их расходования. Было представлено три подхода к определению необходимого финансирования, в том числе - вариант профсоюза. Созданы рабочие группы по подготовке к рассмотрению разных вариантов расчетов на заседании Президиума РАН. </w:t>
      </w:r>
    </w:p>
    <w:p w:rsidR="00045BAF" w:rsidRDefault="00045BAF" w:rsidP="00045BAF">
      <w:r>
        <w:pict>
          <v:rect id="_x0000_i1025" style="width:0;height:1.5pt" o:hralign="center" o:hrstd="t" o:hr="t" fillcolor="#a0a0a0" stroked="f"/>
        </w:pict>
      </w:r>
    </w:p>
    <w:p w:rsidR="00045BAF" w:rsidRDefault="00045BAF" w:rsidP="00045BAF">
      <w:pPr>
        <w:pStyle w:val="a3"/>
        <w:jc w:val="center"/>
      </w:pPr>
      <w:r>
        <w:rPr>
          <w:rStyle w:val="a4"/>
          <w:color w:val="993366"/>
          <w:sz w:val="36"/>
          <w:szCs w:val="36"/>
        </w:rPr>
        <w:t>Новый поворот</w:t>
      </w:r>
      <w:r>
        <w:rPr>
          <w:rStyle w:val="a4"/>
        </w:rPr>
        <w:t xml:space="preserve"> </w:t>
      </w:r>
      <w:r>
        <w:rPr>
          <w:b/>
          <w:bCs/>
        </w:rPr>
        <w:br/>
      </w:r>
      <w:r>
        <w:rPr>
          <w:b/>
          <w:bCs/>
        </w:rPr>
        <w:br/>
      </w:r>
      <w:r>
        <w:rPr>
          <w:b/>
          <w:bCs/>
          <w:noProof/>
        </w:rPr>
        <w:drawing>
          <wp:inline distT="0" distB="0" distL="0" distR="0">
            <wp:extent cx="3067050" cy="2133600"/>
            <wp:effectExtent l="0" t="0" r="0" b="0"/>
            <wp:docPr id="20" name="Рисунок 20" descr="https://proxy.imgsmail.ru?e=1679025521&amp;email=imeturoran%40mail.ru&amp;flags=0&amp;h=Hh-u5W6b5X3Tq07BEuHV8Q&amp;is_https=1&amp;url173=c2hhcmUxLmNsb3VkaHEtbWt0My5uZXQvNDliZWNiYTExMjhlNzEucG5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proxy.imgsmail.ru?e=1679025521&amp;email=imeturoran%40mail.ru&amp;flags=0&amp;h=Hh-u5W6b5X3Tq07BEuHV8Q&amp;is_https=1&amp;url173=c2hhcmUxLmNsb3VkaHEtbWt0My5uZXQvNDliZWNiYTExMjhlNzEucG5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67050" cy="2133600"/>
                    </a:xfrm>
                    <a:prstGeom prst="rect">
                      <a:avLst/>
                    </a:prstGeom>
                    <a:noFill/>
                    <a:ln>
                      <a:noFill/>
                    </a:ln>
                  </pic:spPr>
                </pic:pic>
              </a:graphicData>
            </a:graphic>
          </wp:inline>
        </w:drawing>
      </w:r>
    </w:p>
    <w:p w:rsidR="00045BAF" w:rsidRDefault="00045BAF" w:rsidP="00045BAF">
      <w:pPr>
        <w:pStyle w:val="a3"/>
      </w:pPr>
      <w:r>
        <w:t xml:space="preserve">Со следующего года будет радикально изменен порядок распределения государственных жилищных сертификатов (ГЖС) для молодых ученых. ⚡️ При их распределении будут учитываться научные достижения претендентов. Кроме того, существенно расширится круг получателей ГЖС. </w:t>
      </w:r>
    </w:p>
    <w:p w:rsidR="00045BAF" w:rsidRDefault="00045BAF" w:rsidP="00045BAF">
      <w:pPr>
        <w:pStyle w:val="a3"/>
      </w:pPr>
      <w:hyperlink r:id="rId8" w:tgtFrame="_blank" w:history="1">
        <w:r>
          <w:rPr>
            <w:rStyle w:val="a4"/>
            <w:color w:val="0000FF"/>
            <w:u w:val="single"/>
          </w:rPr>
          <w:t xml:space="preserve">Квартира по </w:t>
        </w:r>
        <w:proofErr w:type="spellStart"/>
        <w:r>
          <w:rPr>
            <w:rStyle w:val="a4"/>
            <w:color w:val="0000FF"/>
            <w:u w:val="single"/>
          </w:rPr>
          <w:t>гранту</w:t>
        </w:r>
        <w:proofErr w:type="gramStart"/>
        <w:r>
          <w:rPr>
            <w:rStyle w:val="a4"/>
            <w:color w:val="0000FF"/>
            <w:u w:val="single"/>
          </w:rPr>
          <w:t>.</w:t>
        </w:r>
        <w:r>
          <w:rPr>
            <w:rStyle w:val="a5"/>
          </w:rPr>
          <w:t>П</w:t>
        </w:r>
        <w:proofErr w:type="gramEnd"/>
        <w:r>
          <w:rPr>
            <w:rStyle w:val="a5"/>
          </w:rPr>
          <w:t>ретендентам</w:t>
        </w:r>
        <w:proofErr w:type="spellEnd"/>
        <w:r>
          <w:rPr>
            <w:rStyle w:val="a5"/>
          </w:rPr>
          <w:t xml:space="preserve"> на жилищные сертификаты предстоит померяться заслугами </w:t>
        </w:r>
      </w:hyperlink>
    </w:p>
    <w:p w:rsidR="00045BAF" w:rsidRDefault="00045BAF" w:rsidP="00045BAF">
      <w:pPr>
        <w:pStyle w:val="a3"/>
      </w:pPr>
      <w:r>
        <w:t xml:space="preserve">В феврале вышло постановление правительства №90 от 26.01.2023 г., вносящее изменения в действующие документы. Методика оценки результативности научной деятельности, в соответствии с которой решено проводить конкурс, в постановление не вошла: она будет </w:t>
      </w:r>
      <w:r>
        <w:lastRenderedPageBreak/>
        <w:t xml:space="preserve">утверждена приказом </w:t>
      </w:r>
      <w:proofErr w:type="spellStart"/>
      <w:r>
        <w:t>Минобрнауки</w:t>
      </w:r>
      <w:proofErr w:type="spellEnd"/>
      <w:r>
        <w:t xml:space="preserve">. Расчет научного рейтинга предполагается вести по 14 группам критериев. </w:t>
      </w:r>
    </w:p>
    <w:p w:rsidR="00045BAF" w:rsidRDefault="00045BAF" w:rsidP="00045BAF">
      <w:pPr>
        <w:pStyle w:val="a3"/>
      </w:pPr>
      <w:r>
        <w:t xml:space="preserve">Жилищная комиссия (ЖК) профсоюза принимала активное участие в доработке методики. Председатель  ЖК профсоюза и член ЖК </w:t>
      </w:r>
      <w:proofErr w:type="spellStart"/>
      <w:r>
        <w:t>Минобрнауки</w:t>
      </w:r>
      <w:proofErr w:type="spellEnd"/>
      <w:r>
        <w:t xml:space="preserve">  Я.Л. Богомолов сообщил, что в ходе рабочих обсуждений в министерстве некоторые, хотя и далеко не все, острые углы документа удалось сгладить. Даже если средств на программу добавят, конкурс все равно будет жестким. Когда методика будет утверждена, профсоюз начнет прорабатывать меры поддержки претендующих на ГЖС молодых ученых из академических организаций. </w:t>
      </w:r>
    </w:p>
    <w:p w:rsidR="00045BAF" w:rsidRDefault="00045BAF" w:rsidP="00045BAF">
      <w:r>
        <w:pict>
          <v:rect id="_x0000_i1026" style="width:0;height:1.5pt" o:hralign="center" o:hrstd="t" o:hr="t" fillcolor="#a0a0a0" stroked="f"/>
        </w:pict>
      </w:r>
    </w:p>
    <w:p w:rsidR="00045BAF" w:rsidRDefault="00045BAF" w:rsidP="00045BAF">
      <w:pPr>
        <w:pStyle w:val="a3"/>
        <w:jc w:val="center"/>
      </w:pPr>
      <w:r>
        <w:rPr>
          <w:rStyle w:val="a4"/>
          <w:color w:val="993366"/>
          <w:sz w:val="36"/>
          <w:szCs w:val="36"/>
        </w:rPr>
        <w:t>Приглашение на Ассамблею</w:t>
      </w:r>
      <w:r>
        <w:rPr>
          <w:rStyle w:val="a4"/>
        </w:rPr>
        <w:t xml:space="preserve"> </w:t>
      </w:r>
      <w:r>
        <w:br/>
      </w:r>
      <w:r>
        <w:br/>
      </w:r>
      <w:r>
        <w:rPr>
          <w:noProof/>
        </w:rPr>
        <w:drawing>
          <wp:inline distT="0" distB="0" distL="0" distR="0">
            <wp:extent cx="3676650" cy="2314575"/>
            <wp:effectExtent l="0" t="0" r="0" b="9525"/>
            <wp:docPr id="19" name="Рисунок 19" descr="https://proxy.imgsmail.ru?e=1679025521&amp;email=imeturoran%40mail.ru&amp;flags=0&amp;h=GJxIQ0M5NBNn0vF3txfOlw&amp;is_https=1&amp;url173=c2hhcmUxLmNsb3VkaHEtbWt0My5uZXQvNTNhYzg3MzEwOGFkZGYuanBlZ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proxy.imgsmail.ru?e=1679025521&amp;email=imeturoran%40mail.ru&amp;flags=0&amp;h=GJxIQ0M5NBNn0vF3txfOlw&amp;is_https=1&amp;url173=c2hhcmUxLmNsb3VkaHEtbWt0My5uZXQvNTNhYzg3MzEwOGFkZGYuanBlZ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76650" cy="2314575"/>
                    </a:xfrm>
                    <a:prstGeom prst="rect">
                      <a:avLst/>
                    </a:prstGeom>
                    <a:noFill/>
                    <a:ln>
                      <a:noFill/>
                    </a:ln>
                  </pic:spPr>
                </pic:pic>
              </a:graphicData>
            </a:graphic>
          </wp:inline>
        </w:drawing>
      </w:r>
    </w:p>
    <w:p w:rsidR="00045BAF" w:rsidRDefault="00045BAF" w:rsidP="00045BAF">
      <w:pPr>
        <w:pStyle w:val="a3"/>
      </w:pPr>
      <w:r>
        <w:t xml:space="preserve">Объявлен сбор заявок на участие </w:t>
      </w:r>
      <w:r>
        <w:rPr>
          <w:rStyle w:val="a4"/>
        </w:rPr>
        <w:t>в XXVIII Всероссийской (Поволжской) ассамблее Профсоюза работников РАН</w:t>
      </w:r>
      <w:r>
        <w:t xml:space="preserve">, </w:t>
      </w:r>
      <w:proofErr w:type="gramStart"/>
      <w:r>
        <w:t>которая</w:t>
      </w:r>
      <w:proofErr w:type="gramEnd"/>
      <w:r>
        <w:t xml:space="preserve"> пройдет </w:t>
      </w:r>
      <w:r>
        <w:rPr>
          <w:rStyle w:val="a4"/>
        </w:rPr>
        <w:t>15-19 мая в Тобольске</w:t>
      </w:r>
      <w:r>
        <w:t xml:space="preserve">. Принимающая сторона - первичная профорганизация Тобольской комплексной научной станции  </w:t>
      </w:r>
      <w:proofErr w:type="spellStart"/>
      <w:r>
        <w:t>УрО</w:t>
      </w:r>
      <w:proofErr w:type="spellEnd"/>
      <w:r>
        <w:t xml:space="preserve"> РАН. </w:t>
      </w:r>
    </w:p>
    <w:p w:rsidR="00045BAF" w:rsidRDefault="00045BAF" w:rsidP="00045BAF">
      <w:pPr>
        <w:pStyle w:val="a3"/>
      </w:pPr>
      <w:hyperlink r:id="rId10" w:tgtFrame="_blank" w:history="1">
        <w:r>
          <w:rPr>
            <w:rStyle w:val="a4"/>
            <w:color w:val="0000FF"/>
            <w:u w:val="single"/>
          </w:rPr>
          <w:t>Первое информационное сообщение</w:t>
        </w:r>
        <w:r>
          <w:rPr>
            <w:rStyle w:val="a5"/>
          </w:rPr>
          <w:t xml:space="preserve"> </w:t>
        </w:r>
      </w:hyperlink>
    </w:p>
    <w:p w:rsidR="00045BAF" w:rsidRDefault="00045BAF" w:rsidP="00045BAF">
      <w:pPr>
        <w:pStyle w:val="a3"/>
      </w:pPr>
      <w:r>
        <w:t xml:space="preserve">Принимаются к рассмотрению предложения по повестке и формату  мероприятий ассамблеи. </w:t>
      </w:r>
    </w:p>
    <w:p w:rsidR="00045BAF" w:rsidRDefault="00045BAF" w:rsidP="00045BAF">
      <w:pPr>
        <w:pStyle w:val="a3"/>
      </w:pPr>
      <w:r>
        <w:t xml:space="preserve">Планируется поддержка (оплата проезда, проживания и питания) представителей первичных профорганизаций, не входящих в состав региональных, а также участников в возрасте до 40 лет включительно  - при условии одобрения программным комитетом представленных ими докладов. </w:t>
      </w:r>
    </w:p>
    <w:p w:rsidR="00045BAF" w:rsidRDefault="00045BAF" w:rsidP="00045BAF">
      <w:r>
        <w:pict>
          <v:rect id="_x0000_i1027" style="width:0;height:1.5pt" o:hralign="center" o:hrstd="t" o:hr="t" fillcolor="#a0a0a0" stroked="f"/>
        </w:pict>
      </w:r>
    </w:p>
    <w:p w:rsidR="00045BAF" w:rsidRDefault="00045BAF" w:rsidP="00045BAF">
      <w:pPr>
        <w:pStyle w:val="a3"/>
        <w:jc w:val="center"/>
      </w:pPr>
      <w:r>
        <w:rPr>
          <w:rStyle w:val="a4"/>
          <w:color w:val="993366"/>
          <w:sz w:val="36"/>
          <w:szCs w:val="36"/>
        </w:rPr>
        <w:lastRenderedPageBreak/>
        <w:t>Анонс</w:t>
      </w:r>
      <w:r>
        <w:rPr>
          <w:rStyle w:val="a4"/>
        </w:rPr>
        <w:t xml:space="preserve"> </w:t>
      </w:r>
      <w:r>
        <w:rPr>
          <w:b/>
          <w:bCs/>
        </w:rPr>
        <w:br/>
      </w:r>
      <w:r>
        <w:rPr>
          <w:b/>
          <w:bCs/>
        </w:rPr>
        <w:br/>
      </w:r>
      <w:r>
        <w:rPr>
          <w:b/>
          <w:bCs/>
          <w:noProof/>
        </w:rPr>
        <w:drawing>
          <wp:inline distT="0" distB="0" distL="0" distR="0">
            <wp:extent cx="2438400" cy="3324225"/>
            <wp:effectExtent l="0" t="0" r="0" b="9525"/>
            <wp:docPr id="18" name="Рисунок 18" descr="https://proxy.imgsmail.ru?e=1679025521&amp;email=imeturoran%40mail.ru&amp;flags=0&amp;h=9XHhvCI-ms3uWUQZw_4YkA&amp;is_https=1&amp;url173=c2hhcmUxLmNsb3VkaHEtbWt0My5uZXQvNGUwNDc0Yjc0ZjQ4ZDkucG5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proxy.imgsmail.ru?e=1679025521&amp;email=imeturoran%40mail.ru&amp;flags=0&amp;h=9XHhvCI-ms3uWUQZw_4YkA&amp;is_https=1&amp;url173=c2hhcmUxLmNsb3VkaHEtbWt0My5uZXQvNGUwNDc0Yjc0ZjQ4ZDkucG5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0" cy="3324225"/>
                    </a:xfrm>
                    <a:prstGeom prst="rect">
                      <a:avLst/>
                    </a:prstGeom>
                    <a:noFill/>
                    <a:ln>
                      <a:noFill/>
                    </a:ln>
                  </pic:spPr>
                </pic:pic>
              </a:graphicData>
            </a:graphic>
          </wp:inline>
        </w:drawing>
      </w:r>
    </w:p>
    <w:p w:rsidR="00045BAF" w:rsidRDefault="00045BAF" w:rsidP="00045BAF">
      <w:pPr>
        <w:pStyle w:val="a3"/>
      </w:pPr>
      <w:r>
        <w:t xml:space="preserve">Вышел в свет </w:t>
      </w:r>
      <w:hyperlink r:id="rId12" w:tgtFrame="_blank" w:history="1">
        <w:r>
          <w:rPr>
            <w:rStyle w:val="a4"/>
            <w:color w:val="0000FF"/>
            <w:u w:val="single"/>
          </w:rPr>
          <w:t>февральский номер газеты «Научное сообщество</w:t>
        </w:r>
        <w:r>
          <w:rPr>
            <w:rStyle w:val="a5"/>
          </w:rPr>
          <w:t xml:space="preserve">» </w:t>
        </w:r>
      </w:hyperlink>
    </w:p>
    <w:p w:rsidR="00045BAF" w:rsidRDefault="00045BAF" w:rsidP="00045BAF">
      <w:pPr>
        <w:pStyle w:val="a3"/>
        <w:jc w:val="center"/>
      </w:pPr>
      <w:r>
        <w:rPr>
          <w:rStyle w:val="a4"/>
        </w:rPr>
        <w:t xml:space="preserve">Содержание </w:t>
      </w:r>
    </w:p>
    <w:p w:rsidR="00045BAF" w:rsidRDefault="00045BAF" w:rsidP="00045BAF">
      <w:pPr>
        <w:pStyle w:val="a3"/>
      </w:pPr>
      <w:r>
        <w:rPr>
          <w:rStyle w:val="a4"/>
          <w:color w:val="FF6600"/>
        </w:rPr>
        <w:t>С серьезными намерениями.</w:t>
      </w:r>
      <w:r>
        <w:rPr>
          <w:rStyle w:val="a4"/>
        </w:rPr>
        <w:t xml:space="preserve"> </w:t>
      </w:r>
      <w:r>
        <w:rPr>
          <w:rStyle w:val="a6"/>
        </w:rPr>
        <w:t xml:space="preserve">В </w:t>
      </w:r>
      <w:proofErr w:type="spellStart"/>
      <w:r>
        <w:rPr>
          <w:rStyle w:val="a6"/>
        </w:rPr>
        <w:t>первичках</w:t>
      </w:r>
      <w:proofErr w:type="spellEnd"/>
      <w:r>
        <w:rPr>
          <w:rStyle w:val="a6"/>
        </w:rPr>
        <w:t xml:space="preserve"> МРО пора отчетов и выборов</w:t>
      </w:r>
      <w:r>
        <w:t xml:space="preserve"> </w:t>
      </w:r>
    </w:p>
    <w:p w:rsidR="00045BAF" w:rsidRDefault="00045BAF" w:rsidP="00045BAF">
      <w:pPr>
        <w:pStyle w:val="a3"/>
      </w:pPr>
      <w:r>
        <w:rPr>
          <w:rStyle w:val="a4"/>
          <w:color w:val="FF6600"/>
        </w:rPr>
        <w:t>Подняли цену.</w:t>
      </w:r>
      <w:r>
        <w:rPr>
          <w:rStyle w:val="a4"/>
        </w:rPr>
        <w:t xml:space="preserve"> </w:t>
      </w:r>
      <w:r>
        <w:rPr>
          <w:rStyle w:val="a6"/>
        </w:rPr>
        <w:t>Как повлияло обращение МРО на стоимость ГЖС в Москве</w:t>
      </w:r>
      <w:r>
        <w:t xml:space="preserve"> </w:t>
      </w:r>
    </w:p>
    <w:p w:rsidR="00045BAF" w:rsidRDefault="00045BAF" w:rsidP="00045BAF">
      <w:pPr>
        <w:pStyle w:val="a3"/>
      </w:pPr>
      <w:r>
        <w:rPr>
          <w:rStyle w:val="a4"/>
          <w:color w:val="FF6600"/>
        </w:rPr>
        <w:t>Что решили?</w:t>
      </w:r>
      <w:r>
        <w:rPr>
          <w:rStyle w:val="a4"/>
        </w:rPr>
        <w:t xml:space="preserve"> </w:t>
      </w:r>
      <w:r>
        <w:rPr>
          <w:rStyle w:val="a6"/>
        </w:rPr>
        <w:t>По итогам заседания президиума Центрального совета профсоюза</w:t>
      </w:r>
      <w:r>
        <w:t xml:space="preserve"> </w:t>
      </w:r>
    </w:p>
    <w:p w:rsidR="00045BAF" w:rsidRDefault="00045BAF" w:rsidP="00045BAF">
      <w:pPr>
        <w:pStyle w:val="a3"/>
      </w:pPr>
      <w:r>
        <w:rPr>
          <w:rStyle w:val="a4"/>
          <w:color w:val="FF6600"/>
        </w:rPr>
        <w:t>Продолжая традиции</w:t>
      </w:r>
      <w:r>
        <w:rPr>
          <w:color w:val="FF6600"/>
        </w:rPr>
        <w:t xml:space="preserve">. </w:t>
      </w:r>
      <w:r>
        <w:rPr>
          <w:rStyle w:val="a6"/>
        </w:rPr>
        <w:t>К юбилею Института физики твердого тела РАН</w:t>
      </w:r>
      <w:r>
        <w:t xml:space="preserve"> </w:t>
      </w:r>
    </w:p>
    <w:p w:rsidR="00045BAF" w:rsidRDefault="00045BAF" w:rsidP="00045BAF">
      <w:pPr>
        <w:pStyle w:val="a3"/>
      </w:pPr>
      <w:r>
        <w:rPr>
          <w:rStyle w:val="a4"/>
          <w:color w:val="FF6600"/>
        </w:rPr>
        <w:t>Есть проблемы.</w:t>
      </w:r>
      <w:r>
        <w:rPr>
          <w:rStyle w:val="a4"/>
        </w:rPr>
        <w:t xml:space="preserve"> </w:t>
      </w:r>
      <w:r>
        <w:rPr>
          <w:rStyle w:val="a6"/>
        </w:rPr>
        <w:t>Чиновники признали справедливость опасений профсоюза</w:t>
      </w:r>
      <w:r>
        <w:t xml:space="preserve"> </w:t>
      </w:r>
    </w:p>
    <w:p w:rsidR="00045BAF" w:rsidRDefault="00045BAF" w:rsidP="00045BAF">
      <w:pPr>
        <w:pStyle w:val="a3"/>
      </w:pPr>
      <w:r>
        <w:rPr>
          <w:rStyle w:val="a4"/>
          <w:color w:val="FF6600"/>
        </w:rPr>
        <w:t>Кому нужнее полигон</w:t>
      </w:r>
      <w:r>
        <w:rPr>
          <w:rStyle w:val="a4"/>
        </w:rPr>
        <w:t xml:space="preserve">. </w:t>
      </w:r>
      <w:r>
        <w:rPr>
          <w:rStyle w:val="a6"/>
        </w:rPr>
        <w:t>Океанологи не готовы подарить свою морскую базу «Курчатовскому институту»</w:t>
      </w:r>
      <w:r>
        <w:t xml:space="preserve"> </w:t>
      </w:r>
    </w:p>
    <w:p w:rsidR="00045BAF" w:rsidRDefault="00045BAF" w:rsidP="00045BAF">
      <w:pPr>
        <w:pStyle w:val="a3"/>
      </w:pPr>
      <w:r>
        <w:rPr>
          <w:rStyle w:val="a4"/>
          <w:color w:val="FF6600"/>
        </w:rPr>
        <w:t>В серебре и золоте</w:t>
      </w:r>
      <w:r>
        <w:rPr>
          <w:color w:val="FF6600"/>
        </w:rPr>
        <w:t xml:space="preserve">. </w:t>
      </w:r>
      <w:r>
        <w:rPr>
          <w:rStyle w:val="a6"/>
        </w:rPr>
        <w:t>Лыжная сборная МРО подтвердила высокий уровень</w:t>
      </w:r>
      <w:r>
        <w:t xml:space="preserve"> </w:t>
      </w:r>
    </w:p>
    <w:p w:rsidR="00045BAF" w:rsidRDefault="00045BAF" w:rsidP="00045BAF">
      <w:pPr>
        <w:pStyle w:val="a3"/>
      </w:pPr>
      <w:r>
        <w:rPr>
          <w:rStyle w:val="a4"/>
          <w:color w:val="FF6600"/>
        </w:rPr>
        <w:t>Завтрак на тропе.</w:t>
      </w:r>
      <w:r>
        <w:rPr>
          <w:rStyle w:val="a4"/>
        </w:rPr>
        <w:t xml:space="preserve"> </w:t>
      </w:r>
      <w:r>
        <w:rPr>
          <w:rStyle w:val="a6"/>
        </w:rPr>
        <w:t xml:space="preserve">Лидеры </w:t>
      </w:r>
      <w:proofErr w:type="spellStart"/>
      <w:r>
        <w:rPr>
          <w:rStyle w:val="a6"/>
        </w:rPr>
        <w:t>первичек</w:t>
      </w:r>
      <w:proofErr w:type="spellEnd"/>
      <w:r>
        <w:rPr>
          <w:rStyle w:val="a6"/>
        </w:rPr>
        <w:t xml:space="preserve"> МРО знакомятся с профсоюзной программой лояльности</w:t>
      </w:r>
      <w:r>
        <w:t xml:space="preserve"> </w:t>
      </w:r>
    </w:p>
    <w:p w:rsidR="00045BAF" w:rsidRDefault="00045BAF" w:rsidP="00045BAF">
      <w:r>
        <w:pict>
          <v:rect id="_x0000_i1028" style="width:0;height:1.5pt" o:hralign="center" o:hrstd="t" o:hr="t" fillcolor="#a0a0a0" stroked="f"/>
        </w:pict>
      </w:r>
    </w:p>
    <w:p w:rsidR="00045BAF" w:rsidRDefault="00045BAF" w:rsidP="00045BAF">
      <w:pPr>
        <w:pStyle w:val="a3"/>
        <w:jc w:val="center"/>
      </w:pPr>
      <w:r>
        <w:rPr>
          <w:rStyle w:val="a4"/>
          <w:color w:val="993366"/>
          <w:sz w:val="36"/>
          <w:szCs w:val="36"/>
        </w:rPr>
        <w:lastRenderedPageBreak/>
        <w:t>Лыжне вдогонку</w:t>
      </w:r>
      <w:r>
        <w:rPr>
          <w:rStyle w:val="a4"/>
          <w:sz w:val="36"/>
          <w:szCs w:val="36"/>
        </w:rPr>
        <w:t xml:space="preserve"> </w:t>
      </w:r>
      <w:r>
        <w:rPr>
          <w:b/>
          <w:bCs/>
        </w:rPr>
        <w:br/>
      </w:r>
      <w:r>
        <w:rPr>
          <w:b/>
          <w:bCs/>
        </w:rPr>
        <w:br/>
      </w:r>
      <w:r>
        <w:rPr>
          <w:b/>
          <w:bCs/>
          <w:noProof/>
        </w:rPr>
        <w:drawing>
          <wp:inline distT="0" distB="0" distL="0" distR="0">
            <wp:extent cx="3810000" cy="2543175"/>
            <wp:effectExtent l="0" t="0" r="0" b="9525"/>
            <wp:docPr id="17" name="Рисунок 17" descr="https://proxy.imgsmail.ru?e=1679025522&amp;email=imeturoran%40mail.ru&amp;flags=0&amp;h=BTdkVFvF2QT5wHU9nxUmjQ&amp;is_https=1&amp;url173=c2hhcmUxLmNsb3VkaHEtbWt0My5uZXQvN2U0NGU2ZGE1MzlhYmEuanBlZ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proxy.imgsmail.ru?e=1679025522&amp;email=imeturoran%40mail.ru&amp;flags=0&amp;h=BTdkVFvF2QT5wHU9nxUmjQ&amp;is_https=1&amp;url173=c2hhcmUxLmNsb3VkaHEtbWt0My5uZXQvN2U0NGU2ZGE1MzlhYmEuanBlZw~~"/>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10000" cy="2543175"/>
                    </a:xfrm>
                    <a:prstGeom prst="rect">
                      <a:avLst/>
                    </a:prstGeom>
                    <a:noFill/>
                    <a:ln>
                      <a:noFill/>
                    </a:ln>
                  </pic:spPr>
                </pic:pic>
              </a:graphicData>
            </a:graphic>
          </wp:inline>
        </w:drawing>
      </w:r>
    </w:p>
    <w:p w:rsidR="00045BAF" w:rsidRDefault="00045BAF" w:rsidP="00045BAF">
      <w:pPr>
        <w:pStyle w:val="a3"/>
      </w:pPr>
      <w:r>
        <w:t xml:space="preserve">На сайте Коми научного центра </w:t>
      </w:r>
      <w:proofErr w:type="spellStart"/>
      <w:r>
        <w:t>УрО</w:t>
      </w:r>
      <w:proofErr w:type="spellEnd"/>
      <w:r>
        <w:t xml:space="preserve"> РАН опубликован обширный  содержательный материал, посвященный проходившей </w:t>
      </w:r>
      <w:proofErr w:type="gramStart"/>
      <w:r>
        <w:t>там</w:t>
      </w:r>
      <w:proofErr w:type="gramEnd"/>
      <w:r>
        <w:t xml:space="preserve"> в феврале XVII Всероссийской </w:t>
      </w:r>
      <w:proofErr w:type="spellStart"/>
      <w:r>
        <w:t>академиаде</w:t>
      </w:r>
      <w:proofErr w:type="spellEnd"/>
      <w:r>
        <w:t xml:space="preserve"> РАН по лыжным гонкам. </w:t>
      </w:r>
      <w:r>
        <w:br/>
      </w:r>
      <w:hyperlink r:id="rId14" w:tgtFrame="_blank" w:history="1">
        <w:r>
          <w:rPr>
            <w:rStyle w:val="a4"/>
            <w:color w:val="0000FF"/>
            <w:u w:val="single"/>
          </w:rPr>
          <w:t xml:space="preserve">На </w:t>
        </w:r>
        <w:proofErr w:type="spellStart"/>
        <w:r>
          <w:rPr>
            <w:rStyle w:val="a4"/>
            <w:color w:val="0000FF"/>
            <w:u w:val="single"/>
          </w:rPr>
          <w:t>Академиаде</w:t>
        </w:r>
        <w:proofErr w:type="spellEnd"/>
        <w:r>
          <w:rPr>
            <w:rStyle w:val="a4"/>
            <w:color w:val="0000FF"/>
            <w:u w:val="single"/>
          </w:rPr>
          <w:t xml:space="preserve"> РАН 2023 было жарко!</w:t>
        </w:r>
        <w:r>
          <w:rPr>
            <w:rStyle w:val="a5"/>
          </w:rPr>
          <w:t xml:space="preserve"> </w:t>
        </w:r>
      </w:hyperlink>
      <w:r>
        <w:br/>
        <w:t xml:space="preserve">В статье приведены  результаты, показанные лыжниками сборной Коми НЦ. </w:t>
      </w:r>
      <w:r>
        <w:br/>
        <w:t xml:space="preserve">Руководство и коллектив Научного центра активно участвовали в подготовке и проведении соревнований. Такое внимание к гостям и своим спортсменам не может не радовать. </w:t>
      </w:r>
    </w:p>
    <w:p w:rsidR="00045BAF" w:rsidRDefault="00045BAF" w:rsidP="00045BAF">
      <w:r>
        <w:pict>
          <v:rect id="_x0000_i1029" style="width:0;height:1.5pt" o:hralign="center" o:hrstd="t" o:hr="t" fillcolor="#a0a0a0" stroked="f"/>
        </w:pict>
      </w:r>
    </w:p>
    <w:p w:rsidR="00045BAF" w:rsidRDefault="00045BAF" w:rsidP="00045BAF">
      <w:pPr>
        <w:pStyle w:val="a3"/>
        <w:jc w:val="center"/>
      </w:pPr>
      <w:r>
        <w:rPr>
          <w:rStyle w:val="a4"/>
          <w:color w:val="993366"/>
          <w:sz w:val="36"/>
          <w:szCs w:val="36"/>
        </w:rPr>
        <w:t>Вести с гор</w:t>
      </w:r>
      <w:r>
        <w:rPr>
          <w:rStyle w:val="a4"/>
        </w:rPr>
        <w:t xml:space="preserve"> </w:t>
      </w:r>
      <w:r>
        <w:rPr>
          <w:b/>
          <w:bCs/>
        </w:rPr>
        <w:br/>
      </w:r>
      <w:r>
        <w:rPr>
          <w:b/>
          <w:bCs/>
        </w:rPr>
        <w:br/>
      </w:r>
      <w:r>
        <w:rPr>
          <w:b/>
          <w:bCs/>
          <w:noProof/>
        </w:rPr>
        <w:drawing>
          <wp:inline distT="0" distB="0" distL="0" distR="0">
            <wp:extent cx="3743325" cy="2266950"/>
            <wp:effectExtent l="0" t="0" r="9525" b="0"/>
            <wp:docPr id="16" name="Рисунок 16" descr="https://proxy.imgsmail.ru?e=1679025522&amp;email=imeturoran%40mail.ru&amp;flags=0&amp;h=bav4qFDo4dPhvoXefa_9ow&amp;is_https=1&amp;url173=c2hhcmUxLmNsb3VkaHEtbWt0My5uZXQvNzY2NzFjODNjOGFiMjUucG5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proxy.imgsmail.ru?e=1679025522&amp;email=imeturoran%40mail.ru&amp;flags=0&amp;h=bav4qFDo4dPhvoXefa_9ow&amp;is_https=1&amp;url173=c2hhcmUxLmNsb3VkaHEtbWt0My5uZXQvNzY2NzFjODNjOGFiMjUucG5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43325" cy="2266950"/>
                    </a:xfrm>
                    <a:prstGeom prst="rect">
                      <a:avLst/>
                    </a:prstGeom>
                    <a:noFill/>
                    <a:ln>
                      <a:noFill/>
                    </a:ln>
                  </pic:spPr>
                </pic:pic>
              </a:graphicData>
            </a:graphic>
          </wp:inline>
        </w:drawing>
      </w:r>
      <w:r>
        <w:rPr>
          <w:b/>
          <w:bCs/>
        </w:rPr>
        <w:br/>
      </w:r>
      <w:r>
        <w:rPr>
          <w:b/>
          <w:bCs/>
        </w:rPr>
        <w:br/>
      </w:r>
      <w:r>
        <w:rPr>
          <w:b/>
          <w:bCs/>
          <w:noProof/>
        </w:rPr>
        <mc:AlternateContent>
          <mc:Choice Requires="wps">
            <w:drawing>
              <wp:inline distT="0" distB="0" distL="0" distR="0">
                <wp:extent cx="304800" cy="304800"/>
                <wp:effectExtent l="0" t="0" r="0" b="0"/>
                <wp:docPr id="15" name="Прямоугольник 15" descr="https://proxy.imgsmail.ru?e=1679025522&amp;email=imeturoran%40mail.ru&amp;flags=0&amp;h=fP067LQXwfn2cwg8Y69HOw&amp;is_https=1&amp;url173=c2hhcmUxLmNsb3VkaHEtbWt0My5uZXQvYTU2ZTk4YjJlZWY0MTkuanBlZ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5" o:spid="_x0000_s1026" alt="https://proxy.imgsmail.ru?e=1679025522&amp;email=imeturoran%40mail.ru&amp;flags=0&amp;h=fP067LQXwfn2cwg8Y69HOw&amp;is_https=1&amp;url173=c2hhcmUxLmNsb3VkaHEtbWt0My5uZXQvYTU2ZTk4YjJlZWY0MTkuanBlZ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CuyZEFfgMAAJgGAAAOAAAAAAAAAAAAAAAAAC4CAABkcnMvZTJvRG9jLnht&#10;bFBLAQItABQABgAIAAAAIQBMoOks2AAAAAMBAAAPAAAAAAAAAAAAAAAAANgFAABkcnMvZG93bnJl&#10;di54bWxQSwUGAAAAAAQABADzAAAA3QYAAAAA&#10;" filled="f" stroked="f">
                <o:lock v:ext="edit" aspectratio="t"/>
                <w10:anchorlock/>
              </v:rect>
            </w:pict>
          </mc:Fallback>
        </mc:AlternateContent>
      </w:r>
    </w:p>
    <w:p w:rsidR="00045BAF" w:rsidRDefault="00045BAF" w:rsidP="00045BAF">
      <w:pPr>
        <w:pStyle w:val="a3"/>
      </w:pPr>
      <w:r>
        <w:t xml:space="preserve">Подведены итоги </w:t>
      </w:r>
      <w:r>
        <w:rPr>
          <w:rStyle w:val="a4"/>
        </w:rPr>
        <w:t xml:space="preserve">VI </w:t>
      </w:r>
      <w:proofErr w:type="spellStart"/>
      <w:r>
        <w:rPr>
          <w:rStyle w:val="a4"/>
        </w:rPr>
        <w:t>Академиады</w:t>
      </w:r>
      <w:proofErr w:type="spellEnd"/>
      <w:r>
        <w:rPr>
          <w:rStyle w:val="a4"/>
        </w:rPr>
        <w:t xml:space="preserve"> РАН по горным лыжам и сноуборду</w:t>
      </w:r>
      <w:r>
        <w:t xml:space="preserve">, проходившей 6-8 марта в горнолыжном центре </w:t>
      </w:r>
      <w:proofErr w:type="spellStart"/>
      <w:r>
        <w:t>Мраткино</w:t>
      </w:r>
      <w:proofErr w:type="spellEnd"/>
      <w:r>
        <w:t xml:space="preserve"> (Башкортостан) и организованной Профсоюзом работников РАН. </w:t>
      </w:r>
    </w:p>
    <w:p w:rsidR="00045BAF" w:rsidRDefault="00045BAF" w:rsidP="00045BAF">
      <w:pPr>
        <w:pStyle w:val="a3"/>
        <w:jc w:val="center"/>
      </w:pPr>
      <w:r>
        <w:rPr>
          <w:rStyle w:val="a6"/>
          <w:b/>
          <w:bCs/>
        </w:rPr>
        <w:lastRenderedPageBreak/>
        <w:t>Результаты командного зачета</w:t>
      </w:r>
      <w:r>
        <w:rPr>
          <w:rStyle w:val="a4"/>
        </w:rPr>
        <w:t xml:space="preserve"> </w:t>
      </w:r>
    </w:p>
    <w:p w:rsidR="00045BAF" w:rsidRDefault="00045BAF" w:rsidP="00045BAF">
      <w:pPr>
        <w:pStyle w:val="a3"/>
      </w:pPr>
      <w:r>
        <w:rPr>
          <w:rStyle w:val="a4"/>
        </w:rPr>
        <w:t>Большие команды</w:t>
      </w:r>
      <w:r>
        <w:t xml:space="preserve"> (4 участника, мужчины и женщины): </w:t>
      </w:r>
    </w:p>
    <w:p w:rsidR="00045BAF" w:rsidRDefault="00045BAF" w:rsidP="00045BAF">
      <w:pPr>
        <w:numPr>
          <w:ilvl w:val="0"/>
          <w:numId w:val="1"/>
        </w:numPr>
        <w:spacing w:before="100" w:beforeAutospacing="1" w:after="100" w:afterAutospacing="1" w:line="240" w:lineRule="auto"/>
      </w:pPr>
      <w:r>
        <w:t xml:space="preserve">Новосибирск-1. </w:t>
      </w:r>
    </w:p>
    <w:p w:rsidR="00045BAF" w:rsidRDefault="00045BAF" w:rsidP="00045BAF">
      <w:pPr>
        <w:numPr>
          <w:ilvl w:val="0"/>
          <w:numId w:val="1"/>
        </w:numPr>
        <w:spacing w:before="100" w:beforeAutospacing="1" w:after="100" w:afterAutospacing="1" w:line="240" w:lineRule="auto"/>
      </w:pPr>
      <w:r>
        <w:t xml:space="preserve">ТНИМЦ (Томский национальный исследовательский медицинский центр РАН). </w:t>
      </w:r>
    </w:p>
    <w:p w:rsidR="00045BAF" w:rsidRDefault="00045BAF" w:rsidP="00045BAF">
      <w:pPr>
        <w:numPr>
          <w:ilvl w:val="0"/>
          <w:numId w:val="1"/>
        </w:numPr>
        <w:spacing w:before="100" w:beforeAutospacing="1" w:after="100" w:afterAutospacing="1" w:line="240" w:lineRule="auto"/>
      </w:pPr>
      <w:r>
        <w:t xml:space="preserve">Красноярск. </w:t>
      </w:r>
    </w:p>
    <w:p w:rsidR="00045BAF" w:rsidRDefault="00045BAF" w:rsidP="00045BAF">
      <w:pPr>
        <w:numPr>
          <w:ilvl w:val="0"/>
          <w:numId w:val="1"/>
        </w:numPr>
        <w:spacing w:before="100" w:beforeAutospacing="1" w:after="100" w:afterAutospacing="1" w:line="240" w:lineRule="auto"/>
      </w:pPr>
      <w:r>
        <w:t xml:space="preserve">Н. Новгород. </w:t>
      </w:r>
    </w:p>
    <w:p w:rsidR="00045BAF" w:rsidRDefault="00045BAF" w:rsidP="00045BAF">
      <w:pPr>
        <w:numPr>
          <w:ilvl w:val="0"/>
          <w:numId w:val="1"/>
        </w:numPr>
        <w:spacing w:before="100" w:beforeAutospacing="1" w:after="100" w:afterAutospacing="1" w:line="240" w:lineRule="auto"/>
      </w:pPr>
      <w:r>
        <w:t xml:space="preserve">Москва. </w:t>
      </w:r>
    </w:p>
    <w:p w:rsidR="00045BAF" w:rsidRDefault="00045BAF" w:rsidP="00045BAF">
      <w:pPr>
        <w:pStyle w:val="a3"/>
      </w:pPr>
      <w:r>
        <w:rPr>
          <w:rStyle w:val="a4"/>
        </w:rPr>
        <w:t>Малые команды:</w:t>
      </w:r>
      <w:r>
        <w:t xml:space="preserve"> </w:t>
      </w:r>
    </w:p>
    <w:p w:rsidR="00045BAF" w:rsidRDefault="00045BAF" w:rsidP="00045BAF">
      <w:pPr>
        <w:numPr>
          <w:ilvl w:val="0"/>
          <w:numId w:val="2"/>
        </w:numPr>
        <w:spacing w:before="100" w:beforeAutospacing="1" w:after="100" w:afterAutospacing="1" w:line="240" w:lineRule="auto"/>
      </w:pPr>
      <w:r>
        <w:t xml:space="preserve">Новосибирск-2. </w:t>
      </w:r>
    </w:p>
    <w:p w:rsidR="00045BAF" w:rsidRDefault="00045BAF" w:rsidP="00045BAF">
      <w:pPr>
        <w:numPr>
          <w:ilvl w:val="0"/>
          <w:numId w:val="2"/>
        </w:numPr>
        <w:spacing w:before="100" w:beforeAutospacing="1" w:after="100" w:afterAutospacing="1" w:line="240" w:lineRule="auto"/>
      </w:pPr>
      <w:r>
        <w:t xml:space="preserve">Н. Новгород. </w:t>
      </w:r>
    </w:p>
    <w:p w:rsidR="00045BAF" w:rsidRDefault="00045BAF" w:rsidP="00045BAF">
      <w:pPr>
        <w:numPr>
          <w:ilvl w:val="0"/>
          <w:numId w:val="2"/>
        </w:numPr>
        <w:spacing w:before="100" w:beforeAutospacing="1" w:after="100" w:afterAutospacing="1" w:line="240" w:lineRule="auto"/>
      </w:pPr>
      <w:r>
        <w:t xml:space="preserve">Томск академический. </w:t>
      </w:r>
    </w:p>
    <w:p w:rsidR="00045BAF" w:rsidRDefault="00045BAF" w:rsidP="00045BAF">
      <w:pPr>
        <w:numPr>
          <w:ilvl w:val="0"/>
          <w:numId w:val="2"/>
        </w:numPr>
        <w:spacing w:before="100" w:beforeAutospacing="1" w:after="100" w:afterAutospacing="1" w:line="240" w:lineRule="auto"/>
      </w:pPr>
      <w:r>
        <w:t xml:space="preserve">Уфа. </w:t>
      </w:r>
    </w:p>
    <w:p w:rsidR="00045BAF" w:rsidRDefault="00045BAF" w:rsidP="00045BAF">
      <w:pPr>
        <w:numPr>
          <w:ilvl w:val="0"/>
          <w:numId w:val="2"/>
        </w:numPr>
        <w:spacing w:before="100" w:beforeAutospacing="1" w:after="100" w:afterAutospacing="1" w:line="240" w:lineRule="auto"/>
      </w:pPr>
      <w:r>
        <w:t xml:space="preserve">Сыктывкар. </w:t>
      </w:r>
    </w:p>
    <w:p w:rsidR="00045BAF" w:rsidRDefault="00045BAF" w:rsidP="00045BAF">
      <w:pPr>
        <w:pStyle w:val="a3"/>
      </w:pPr>
      <w:r>
        <w:t xml:space="preserve">В рамках </w:t>
      </w:r>
      <w:proofErr w:type="spellStart"/>
      <w:r>
        <w:t>академиады</w:t>
      </w:r>
      <w:proofErr w:type="spellEnd"/>
      <w:r>
        <w:t xml:space="preserve"> состоялось заседание междисциплинарного научного семинара. Среди докладчиков были академик, кандидаты и доктора наук, молодые ученые. </w:t>
      </w:r>
    </w:p>
    <w:p w:rsidR="00045BAF" w:rsidRDefault="00045BAF" w:rsidP="00045BAF">
      <w:pPr>
        <w:pStyle w:val="a3"/>
      </w:pPr>
      <w:r>
        <w:t xml:space="preserve">Таблицы с личными результатами и подробности соревнований – на сайте профсоюза. </w:t>
      </w:r>
    </w:p>
    <w:p w:rsidR="00045BAF" w:rsidRDefault="00045BAF" w:rsidP="00045BAF">
      <w:r>
        <w:pict>
          <v:rect id="_x0000_i1030" style="width:0;height:1.5pt" o:hralign="center" o:hrstd="t" o:hr="t" fillcolor="#a0a0a0" stroked="f"/>
        </w:pict>
      </w:r>
    </w:p>
    <w:p w:rsidR="00045BAF" w:rsidRDefault="00045BAF" w:rsidP="00045BAF">
      <w:pPr>
        <w:pStyle w:val="a3"/>
        <w:jc w:val="center"/>
      </w:pPr>
      <w:r>
        <w:rPr>
          <w:rStyle w:val="a4"/>
          <w:color w:val="993366"/>
          <w:sz w:val="36"/>
          <w:szCs w:val="36"/>
        </w:rPr>
        <w:t>И гонки, и прогулки</w:t>
      </w:r>
      <w:r>
        <w:rPr>
          <w:color w:val="993366"/>
          <w:sz w:val="36"/>
          <w:szCs w:val="36"/>
        </w:rPr>
        <w:t xml:space="preserve"> </w:t>
      </w:r>
    </w:p>
    <w:p w:rsidR="00045BAF" w:rsidRDefault="00045BAF" w:rsidP="00045BAF">
      <w:pPr>
        <w:pStyle w:val="a3"/>
      </w:pPr>
      <w:r>
        <w:rPr>
          <w:rStyle w:val="a4"/>
        </w:rPr>
        <w:t xml:space="preserve">  </w:t>
      </w:r>
      <w:r>
        <w:rPr>
          <w:b/>
          <w:bCs/>
          <w:noProof/>
        </w:rPr>
        <w:drawing>
          <wp:inline distT="0" distB="0" distL="0" distR="0">
            <wp:extent cx="3429000" cy="2571750"/>
            <wp:effectExtent l="0" t="0" r="0" b="0"/>
            <wp:docPr id="14" name="Рисунок 14" descr="https://proxy.imgsmail.ru?e=1679025522&amp;email=imeturoran%40mail.ru&amp;flags=0&amp;h=ipPliklZfA9vQ0Op68UPMg&amp;is_https=1&amp;url173=c2hhcmUxLmNsb3VkaHEtbWt0My5uZXQvNWQ2MWJjODdiMDFlNGYuanBlZ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proxy.imgsmail.ru?e=1679025522&amp;email=imeturoran%40mail.ru&amp;flags=0&amp;h=ipPliklZfA9vQ0Op68UPMg&amp;is_https=1&amp;url173=c2hhcmUxLmNsb3VkaHEtbWt0My5uZXQvNWQ2MWJjODdiMDFlNGYuanBlZw~~"/>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0" cy="2571750"/>
                    </a:xfrm>
                    <a:prstGeom prst="rect">
                      <a:avLst/>
                    </a:prstGeom>
                    <a:noFill/>
                    <a:ln>
                      <a:noFill/>
                    </a:ln>
                  </pic:spPr>
                </pic:pic>
              </a:graphicData>
            </a:graphic>
          </wp:inline>
        </w:drawing>
      </w:r>
    </w:p>
    <w:p w:rsidR="00045BAF" w:rsidRDefault="00045BAF" w:rsidP="00045BAF">
      <w:pPr>
        <w:pStyle w:val="a3"/>
      </w:pPr>
      <w:r>
        <w:t xml:space="preserve">5 марта на лыжной базе «Семь ключей» в Екатеринбурге состоялась </w:t>
      </w:r>
      <w:hyperlink r:id="rId17" w:tgtFrame="_blank" w:history="1">
        <w:r>
          <w:rPr>
            <w:rStyle w:val="a5"/>
            <w:b/>
            <w:bCs/>
          </w:rPr>
          <w:t>«</w:t>
        </w:r>
        <w:proofErr w:type="gramStart"/>
        <w:r>
          <w:rPr>
            <w:rStyle w:val="a5"/>
            <w:b/>
            <w:bCs/>
          </w:rPr>
          <w:t>Академическая</w:t>
        </w:r>
        <w:proofErr w:type="gramEnd"/>
        <w:r>
          <w:rPr>
            <w:rStyle w:val="a5"/>
            <w:b/>
            <w:bCs/>
          </w:rPr>
          <w:t xml:space="preserve"> лыжня-2023»</w:t>
        </w:r>
      </w:hyperlink>
      <w:r>
        <w:rPr>
          <w:rStyle w:val="a4"/>
        </w:rPr>
        <w:t xml:space="preserve">. </w:t>
      </w:r>
      <w:r>
        <w:t xml:space="preserve">Организатором традиционно выступил Совет молодых ученых </w:t>
      </w:r>
      <w:proofErr w:type="spellStart"/>
      <w:r>
        <w:t>УрО</w:t>
      </w:r>
      <w:proofErr w:type="spellEnd"/>
      <w:r>
        <w:t xml:space="preserve"> РАН, а </w:t>
      </w:r>
      <w:r>
        <w:rPr>
          <w:rStyle w:val="a4"/>
        </w:rPr>
        <w:t xml:space="preserve">финансовую поддержку оказал Профсоюз </w:t>
      </w:r>
      <w:proofErr w:type="spellStart"/>
      <w:r>
        <w:rPr>
          <w:rStyle w:val="a4"/>
        </w:rPr>
        <w:t>УрО</w:t>
      </w:r>
      <w:proofErr w:type="spellEnd"/>
      <w:r>
        <w:rPr>
          <w:rStyle w:val="a4"/>
        </w:rPr>
        <w:t xml:space="preserve"> РАН.</w:t>
      </w:r>
      <w:r>
        <w:t xml:space="preserve"> Были разыграны медали в индивидуальных гонках среди женщин и  мужчин в номинациях до 45 лет и 45+. Прошли соревнования в эстафете 3х800 м между институтами. Была организована также лыжная прогулка для всех желающих. </w:t>
      </w:r>
    </w:p>
    <w:p w:rsidR="00045BAF" w:rsidRDefault="00045BAF" w:rsidP="00045BAF">
      <w:r>
        <w:pict>
          <v:rect id="_x0000_i1031" style="width:0;height:1.5pt" o:hralign="center" o:hrstd="t" o:hr="t" fillcolor="#a0a0a0" stroked="f"/>
        </w:pict>
      </w:r>
    </w:p>
    <w:p w:rsidR="00045BAF" w:rsidRDefault="00045BAF" w:rsidP="00045BAF">
      <w:pPr>
        <w:pStyle w:val="a3"/>
        <w:jc w:val="center"/>
      </w:pPr>
      <w:r>
        <w:rPr>
          <w:rStyle w:val="a4"/>
          <w:color w:val="993366"/>
          <w:sz w:val="36"/>
          <w:szCs w:val="36"/>
        </w:rPr>
        <w:lastRenderedPageBreak/>
        <w:t>Поздравляем!</w:t>
      </w:r>
      <w:r>
        <w:rPr>
          <w:rStyle w:val="a4"/>
        </w:rPr>
        <w:t xml:space="preserve"> </w:t>
      </w:r>
      <w:r>
        <w:rPr>
          <w:b/>
          <w:bCs/>
        </w:rPr>
        <w:br/>
      </w:r>
      <w:r>
        <w:rPr>
          <w:b/>
          <w:bCs/>
        </w:rPr>
        <w:br/>
      </w:r>
      <w:r>
        <w:rPr>
          <w:b/>
          <w:bCs/>
          <w:noProof/>
        </w:rPr>
        <w:drawing>
          <wp:inline distT="0" distB="0" distL="0" distR="0">
            <wp:extent cx="3429000" cy="2286000"/>
            <wp:effectExtent l="0" t="0" r="0" b="0"/>
            <wp:docPr id="13" name="Рисунок 13" descr="https://proxy.imgsmail.ru?e=1679025522&amp;email=imeturoran%40mail.ru&amp;flags=0&amp;h=6bxCz9Zn8lfwJdO4F3vJeg&amp;is_https=1&amp;url173=c2hhcmUxLmNsb3VkaHEtbWt0My5uZXQvN2ZhZDdiMjFiOTA3NTQuanBlZ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proxy.imgsmail.ru?e=1679025522&amp;email=imeturoran%40mail.ru&amp;flags=0&amp;h=6bxCz9Zn8lfwJdO4F3vJeg&amp;is_https=1&amp;url173=c2hhcmUxLmNsb3VkaHEtbWt0My5uZXQvN2ZhZDdiMjFiOTA3NTQuanBlZw~~"/>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29000" cy="2286000"/>
                    </a:xfrm>
                    <a:prstGeom prst="rect">
                      <a:avLst/>
                    </a:prstGeom>
                    <a:noFill/>
                    <a:ln>
                      <a:noFill/>
                    </a:ln>
                  </pic:spPr>
                </pic:pic>
              </a:graphicData>
            </a:graphic>
          </wp:inline>
        </w:drawing>
      </w:r>
    </w:p>
    <w:p w:rsidR="00045BAF" w:rsidRDefault="00045BAF" w:rsidP="00045BAF">
      <w:pPr>
        <w:pStyle w:val="a3"/>
      </w:pPr>
      <w:r>
        <w:t xml:space="preserve">Глава республики Башкортостан Радий </w:t>
      </w:r>
      <w:proofErr w:type="spellStart"/>
      <w:r>
        <w:t>Хабиров</w:t>
      </w:r>
      <w:proofErr w:type="spellEnd"/>
      <w:r>
        <w:t xml:space="preserve"> в преддверии Международного женского дня вручил награды 60 представительницам прекрасного пола республики, работающим в науке, культуре, медицине, образовании, на производстве. </w:t>
      </w:r>
    </w:p>
    <w:p w:rsidR="00045BAF" w:rsidRDefault="00045BAF" w:rsidP="00045BAF">
      <w:pPr>
        <w:pStyle w:val="a3"/>
      </w:pPr>
      <w:r>
        <w:t xml:space="preserve">Почетной грамотой в номинации "За многолетний и добросовестный труд и большой вклад в развитие науки" была удостоена старший научный сотрудник Уфимского федерального исследовательского центра РАН, председатель Объединенного комитета профсоюза УФИЦ РАН </w:t>
      </w:r>
      <w:r>
        <w:rPr>
          <w:b/>
          <w:bCs/>
        </w:rPr>
        <w:t xml:space="preserve">Светлана Павловна </w:t>
      </w:r>
      <w:proofErr w:type="spellStart"/>
      <w:r>
        <w:rPr>
          <w:b/>
          <w:bCs/>
        </w:rPr>
        <w:t>Носарева</w:t>
      </w:r>
      <w:proofErr w:type="spellEnd"/>
      <w:r>
        <w:rPr>
          <w:b/>
          <w:bCs/>
        </w:rPr>
        <w:t xml:space="preserve">. </w:t>
      </w:r>
    </w:p>
    <w:p w:rsidR="00045BAF" w:rsidRDefault="00045BAF" w:rsidP="00045BAF">
      <w:r>
        <w:pict>
          <v:rect id="_x0000_i1032" style="width:0;height:1.5pt" o:hralign="center" o:hrstd="t" o:hr="t" fillcolor="#a0a0a0" stroked="f"/>
        </w:pict>
      </w:r>
    </w:p>
    <w:p w:rsidR="00045BAF" w:rsidRDefault="00045BAF" w:rsidP="00045BAF">
      <w:pPr>
        <w:pStyle w:val="a3"/>
        <w:jc w:val="center"/>
      </w:pPr>
      <w:r>
        <w:rPr>
          <w:rStyle w:val="a4"/>
          <w:color w:val="993366"/>
          <w:sz w:val="36"/>
          <w:szCs w:val="36"/>
        </w:rPr>
        <w:t>Без заслона?</w:t>
      </w:r>
      <w:r>
        <w:rPr>
          <w:rStyle w:val="a4"/>
        </w:rPr>
        <w:t xml:space="preserve"> </w:t>
      </w:r>
      <w:r>
        <w:rPr>
          <w:b/>
          <w:bCs/>
        </w:rPr>
        <w:br/>
      </w:r>
      <w:r>
        <w:rPr>
          <w:b/>
          <w:bCs/>
        </w:rPr>
        <w:br/>
      </w:r>
      <w:r>
        <w:rPr>
          <w:b/>
          <w:bCs/>
          <w:noProof/>
        </w:rPr>
        <w:drawing>
          <wp:inline distT="0" distB="0" distL="0" distR="0">
            <wp:extent cx="2466975" cy="1847850"/>
            <wp:effectExtent l="0" t="0" r="9525" b="0"/>
            <wp:docPr id="12" name="Рисунок 12" descr="https://proxy.imgsmail.ru?e=1679025522&amp;email=imeturoran%40mail.ru&amp;flags=0&amp;h=HNEKcJA4d40aAQnBiY_aeA&amp;is_https=1&amp;url173=c2hhcmUxLmNsb3VkaHEtbWt0My5uZXQvZjg2NWI2ZDU4OWRlZmIuanBlZ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proxy.imgsmail.ru?e=1679025522&amp;email=imeturoran%40mail.ru&amp;flags=0&amp;h=HNEKcJA4d40aAQnBiY_aeA&amp;is_https=1&amp;url173=c2hhcmUxLmNsb3VkaHEtbWt0My5uZXQvZjg2NWI2ZDU4OWRlZmIuanBlZw~~"/>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rsidR="00045BAF" w:rsidRDefault="00045BAF" w:rsidP="00045BAF">
      <w:pPr>
        <w:pStyle w:val="a3"/>
      </w:pPr>
      <w:r>
        <w:t xml:space="preserve">Новость об изменении статуса двух комиссий РАН - по борьбе с лженаукой и по противодействию фальсификации научных исследований, известных бескомпромиссной  борьбой с подтасовкой научных результатов и плагиатом, всколыхнуло научную общественность. </w:t>
      </w:r>
    </w:p>
    <w:p w:rsidR="00045BAF" w:rsidRDefault="00045BAF" w:rsidP="00045BAF">
      <w:pPr>
        <w:pStyle w:val="a3"/>
      </w:pPr>
      <w:hyperlink r:id="rId20" w:tgtFrame="_blank" w:history="1">
        <w:r>
          <w:rPr>
            <w:rStyle w:val="a4"/>
            <w:color w:val="0000FF"/>
            <w:u w:val="single"/>
          </w:rPr>
          <w:t>https://www.bfm.ru/news/520833</w:t>
        </w:r>
        <w:r>
          <w:rPr>
            <w:rStyle w:val="a5"/>
          </w:rPr>
          <w:t xml:space="preserve"> </w:t>
        </w:r>
      </w:hyperlink>
    </w:p>
    <w:p w:rsidR="00045BAF" w:rsidRDefault="00045BAF" w:rsidP="00045BAF">
      <w:pPr>
        <w:pStyle w:val="a3"/>
      </w:pPr>
      <w:hyperlink r:id="rId21" w:tgtFrame="_blank" w:history="1">
        <w:r>
          <w:rPr>
            <w:rStyle w:val="a4"/>
            <w:color w:val="0000FF"/>
            <w:u w:val="single"/>
          </w:rPr>
          <w:t>https://www.vedomosti.ru/society/articles/2023/03/10/965896-komissii-po-protivodeistviyu-lzhenauke-i-falsifikatsii-budut-uprazdneni</w:t>
        </w:r>
        <w:r>
          <w:rPr>
            <w:rStyle w:val="a5"/>
          </w:rPr>
          <w:t xml:space="preserve"> </w:t>
        </w:r>
      </w:hyperlink>
    </w:p>
    <w:p w:rsidR="00045BAF" w:rsidRDefault="00045BAF" w:rsidP="00045BAF">
      <w:pPr>
        <w:pStyle w:val="a3"/>
      </w:pPr>
      <w:hyperlink r:id="rId22" w:tgtFrame="_blank" w:history="1">
        <w:r>
          <w:rPr>
            <w:rStyle w:val="a4"/>
            <w:color w:val="0000FF"/>
            <w:u w:val="single"/>
          </w:rPr>
          <w:t>https://newizv.ru/news/2023-03-10/vpered-k-pobede-shamanizma-chem-grozit-rossii-prekraschenie-borby-s-lzhenaukoy-400339</w:t>
        </w:r>
        <w:r>
          <w:rPr>
            <w:rStyle w:val="a5"/>
          </w:rPr>
          <w:t xml:space="preserve"> </w:t>
        </w:r>
      </w:hyperlink>
    </w:p>
    <w:p w:rsidR="00045BAF" w:rsidRDefault="00045BAF" w:rsidP="00045BAF">
      <w:pPr>
        <w:pStyle w:val="a3"/>
      </w:pPr>
      <w:hyperlink r:id="rId23" w:tgtFrame="_blank" w:history="1">
        <w:r>
          <w:rPr>
            <w:rStyle w:val="a4"/>
            <w:color w:val="0000FF"/>
            <w:u w:val="single"/>
          </w:rPr>
          <w:t>https://www.gazeta.ru/science/news/2023/03/10/19936903.shtml</w:t>
        </w:r>
        <w:r>
          <w:rPr>
            <w:rStyle w:val="a5"/>
          </w:rPr>
          <w:t xml:space="preserve"> </w:t>
        </w:r>
      </w:hyperlink>
    </w:p>
    <w:p w:rsidR="00045BAF" w:rsidRDefault="00045BAF" w:rsidP="00045BAF">
      <w:pPr>
        <w:pStyle w:val="a3"/>
      </w:pPr>
      <w:r>
        <w:t xml:space="preserve">Комиссии были переведены под крыло Экспертного совета РАН, что некоторые считают понижением их значимости (ранее они подчинялись Президиуму РАН). Предполагается, что состав будет обновлен, поменяются и руководители, с которыми переподчинение комиссий, как выяснилось, даже не обсуждалось. Ученые выражают опасения, что в отсутствие таких лидеров с безупречной репутацией, как академики Е.Б. Александров и В.А. Васильев, деятельность комиссий будет формализована и в итоге сойдет </w:t>
      </w:r>
      <w:proofErr w:type="gramStart"/>
      <w:r>
        <w:t>на</w:t>
      </w:r>
      <w:proofErr w:type="gramEnd"/>
      <w:r>
        <w:t xml:space="preserve"> нет. </w:t>
      </w:r>
    </w:p>
    <w:p w:rsidR="00926F14" w:rsidRPr="00045BAF" w:rsidRDefault="00926F14" w:rsidP="00045BAF">
      <w:bookmarkStart w:id="0" w:name="_GoBack"/>
      <w:bookmarkEnd w:id="0"/>
    </w:p>
    <w:sectPr w:rsidR="00926F14" w:rsidRPr="00045B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000E3"/>
    <w:multiLevelType w:val="multilevel"/>
    <w:tmpl w:val="4072A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8DD30C7"/>
    <w:multiLevelType w:val="multilevel"/>
    <w:tmpl w:val="E0585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BC2"/>
    <w:rsid w:val="00045BAF"/>
    <w:rsid w:val="001B6337"/>
    <w:rsid w:val="00204BC2"/>
    <w:rsid w:val="004D53CF"/>
    <w:rsid w:val="00926F14"/>
    <w:rsid w:val="009D60D8"/>
    <w:rsid w:val="00C24CA8"/>
    <w:rsid w:val="00D244C2"/>
    <w:rsid w:val="00D46C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D60D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ayout">
    <w:name w:val="layout"/>
    <w:basedOn w:val="a0"/>
    <w:rsid w:val="00C24CA8"/>
  </w:style>
  <w:style w:type="paragraph" w:styleId="a3">
    <w:name w:val="Normal (Web)"/>
    <w:basedOn w:val="a"/>
    <w:uiPriority w:val="99"/>
    <w:unhideWhenUsed/>
    <w:rsid w:val="00C24CA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24CA8"/>
    <w:rPr>
      <w:b/>
      <w:bCs/>
    </w:rPr>
  </w:style>
  <w:style w:type="character" w:styleId="a5">
    <w:name w:val="Hyperlink"/>
    <w:basedOn w:val="a0"/>
    <w:uiPriority w:val="99"/>
    <w:unhideWhenUsed/>
    <w:rsid w:val="00C24CA8"/>
    <w:rPr>
      <w:color w:val="0000FF"/>
      <w:u w:val="single"/>
    </w:rPr>
  </w:style>
  <w:style w:type="character" w:styleId="a6">
    <w:name w:val="Emphasis"/>
    <w:basedOn w:val="a0"/>
    <w:uiPriority w:val="20"/>
    <w:qFormat/>
    <w:rsid w:val="00C24CA8"/>
    <w:rPr>
      <w:i/>
      <w:iCs/>
    </w:rPr>
  </w:style>
  <w:style w:type="paragraph" w:styleId="a7">
    <w:name w:val="Balloon Text"/>
    <w:basedOn w:val="a"/>
    <w:link w:val="a8"/>
    <w:uiPriority w:val="99"/>
    <w:semiHidden/>
    <w:unhideWhenUsed/>
    <w:rsid w:val="00C24CA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24CA8"/>
    <w:rPr>
      <w:rFonts w:ascii="Tahoma" w:hAnsi="Tahoma" w:cs="Tahoma"/>
      <w:sz w:val="16"/>
      <w:szCs w:val="16"/>
    </w:rPr>
  </w:style>
  <w:style w:type="paragraph" w:customStyle="1" w:styleId="msonormalmrcssattr">
    <w:name w:val="msonormal_mr_css_attr"/>
    <w:basedOn w:val="a"/>
    <w:rsid w:val="00D46C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gmail-msohyperlinkmrcssattr">
    <w:name w:val="gmail-msohyperlink_mr_css_attr"/>
    <w:basedOn w:val="a0"/>
    <w:rsid w:val="00D46C91"/>
  </w:style>
  <w:style w:type="character" w:customStyle="1" w:styleId="10">
    <w:name w:val="Заголовок 1 Знак"/>
    <w:basedOn w:val="a0"/>
    <w:link w:val="1"/>
    <w:uiPriority w:val="9"/>
    <w:rsid w:val="009D60D8"/>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D60D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ayout">
    <w:name w:val="layout"/>
    <w:basedOn w:val="a0"/>
    <w:rsid w:val="00C24CA8"/>
  </w:style>
  <w:style w:type="paragraph" w:styleId="a3">
    <w:name w:val="Normal (Web)"/>
    <w:basedOn w:val="a"/>
    <w:uiPriority w:val="99"/>
    <w:unhideWhenUsed/>
    <w:rsid w:val="00C24CA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24CA8"/>
    <w:rPr>
      <w:b/>
      <w:bCs/>
    </w:rPr>
  </w:style>
  <w:style w:type="character" w:styleId="a5">
    <w:name w:val="Hyperlink"/>
    <w:basedOn w:val="a0"/>
    <w:uiPriority w:val="99"/>
    <w:unhideWhenUsed/>
    <w:rsid w:val="00C24CA8"/>
    <w:rPr>
      <w:color w:val="0000FF"/>
      <w:u w:val="single"/>
    </w:rPr>
  </w:style>
  <w:style w:type="character" w:styleId="a6">
    <w:name w:val="Emphasis"/>
    <w:basedOn w:val="a0"/>
    <w:uiPriority w:val="20"/>
    <w:qFormat/>
    <w:rsid w:val="00C24CA8"/>
    <w:rPr>
      <w:i/>
      <w:iCs/>
    </w:rPr>
  </w:style>
  <w:style w:type="paragraph" w:styleId="a7">
    <w:name w:val="Balloon Text"/>
    <w:basedOn w:val="a"/>
    <w:link w:val="a8"/>
    <w:uiPriority w:val="99"/>
    <w:semiHidden/>
    <w:unhideWhenUsed/>
    <w:rsid w:val="00C24CA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24CA8"/>
    <w:rPr>
      <w:rFonts w:ascii="Tahoma" w:hAnsi="Tahoma" w:cs="Tahoma"/>
      <w:sz w:val="16"/>
      <w:szCs w:val="16"/>
    </w:rPr>
  </w:style>
  <w:style w:type="paragraph" w:customStyle="1" w:styleId="msonormalmrcssattr">
    <w:name w:val="msonormal_mr_css_attr"/>
    <w:basedOn w:val="a"/>
    <w:rsid w:val="00D46C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gmail-msohyperlinkmrcssattr">
    <w:name w:val="gmail-msohyperlink_mr_css_attr"/>
    <w:basedOn w:val="a0"/>
    <w:rsid w:val="00D46C91"/>
  </w:style>
  <w:style w:type="character" w:customStyle="1" w:styleId="10">
    <w:name w:val="Заголовок 1 Знак"/>
    <w:basedOn w:val="a0"/>
    <w:link w:val="1"/>
    <w:uiPriority w:val="9"/>
    <w:rsid w:val="009D60D8"/>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354577">
      <w:bodyDiv w:val="1"/>
      <w:marLeft w:val="0"/>
      <w:marRight w:val="0"/>
      <w:marTop w:val="0"/>
      <w:marBottom w:val="0"/>
      <w:divBdr>
        <w:top w:val="none" w:sz="0" w:space="0" w:color="auto"/>
        <w:left w:val="none" w:sz="0" w:space="0" w:color="auto"/>
        <w:bottom w:val="none" w:sz="0" w:space="0" w:color="auto"/>
        <w:right w:val="none" w:sz="0" w:space="0" w:color="auto"/>
      </w:divBdr>
      <w:divsChild>
        <w:div w:id="1932541987">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1284457701">
      <w:bodyDiv w:val="1"/>
      <w:marLeft w:val="0"/>
      <w:marRight w:val="0"/>
      <w:marTop w:val="0"/>
      <w:marBottom w:val="0"/>
      <w:divBdr>
        <w:top w:val="none" w:sz="0" w:space="0" w:color="auto"/>
        <w:left w:val="none" w:sz="0" w:space="0" w:color="auto"/>
        <w:bottom w:val="none" w:sz="0" w:space="0" w:color="auto"/>
        <w:right w:val="none" w:sz="0" w:space="0" w:color="auto"/>
      </w:divBdr>
    </w:div>
    <w:div w:id="1360812204">
      <w:bodyDiv w:val="1"/>
      <w:marLeft w:val="0"/>
      <w:marRight w:val="0"/>
      <w:marTop w:val="0"/>
      <w:marBottom w:val="0"/>
      <w:divBdr>
        <w:top w:val="none" w:sz="0" w:space="0" w:color="auto"/>
        <w:left w:val="none" w:sz="0" w:space="0" w:color="auto"/>
        <w:bottom w:val="none" w:sz="0" w:space="0" w:color="auto"/>
        <w:right w:val="none" w:sz="0" w:space="0" w:color="auto"/>
      </w:divBdr>
      <w:divsChild>
        <w:div w:id="1234271620">
          <w:marLeft w:val="0"/>
          <w:marRight w:val="0"/>
          <w:marTop w:val="0"/>
          <w:marBottom w:val="0"/>
          <w:divBdr>
            <w:top w:val="none" w:sz="0" w:space="0" w:color="auto"/>
            <w:left w:val="none" w:sz="0" w:space="0" w:color="auto"/>
            <w:bottom w:val="none" w:sz="0" w:space="0" w:color="auto"/>
            <w:right w:val="none" w:sz="0" w:space="0" w:color="auto"/>
          </w:divBdr>
          <w:divsChild>
            <w:div w:id="1999461508">
              <w:marLeft w:val="0"/>
              <w:marRight w:val="0"/>
              <w:marTop w:val="0"/>
              <w:marBottom w:val="0"/>
              <w:divBdr>
                <w:top w:val="none" w:sz="0" w:space="0" w:color="auto"/>
                <w:left w:val="none" w:sz="0" w:space="0" w:color="auto"/>
                <w:bottom w:val="none" w:sz="0" w:space="0" w:color="auto"/>
                <w:right w:val="none" w:sz="0" w:space="0" w:color="auto"/>
              </w:divBdr>
              <w:divsChild>
                <w:div w:id="1277173518">
                  <w:marLeft w:val="0"/>
                  <w:marRight w:val="0"/>
                  <w:marTop w:val="0"/>
                  <w:marBottom w:val="0"/>
                  <w:divBdr>
                    <w:top w:val="none" w:sz="0" w:space="0" w:color="auto"/>
                    <w:left w:val="none" w:sz="0" w:space="0" w:color="auto"/>
                    <w:bottom w:val="none" w:sz="0" w:space="0" w:color="auto"/>
                    <w:right w:val="none" w:sz="0" w:space="0" w:color="auto"/>
                  </w:divBdr>
                  <w:divsChild>
                    <w:div w:id="705447396">
                      <w:marLeft w:val="0"/>
                      <w:marRight w:val="0"/>
                      <w:marTop w:val="0"/>
                      <w:marBottom w:val="0"/>
                      <w:divBdr>
                        <w:top w:val="none" w:sz="0" w:space="0" w:color="auto"/>
                        <w:left w:val="none" w:sz="0" w:space="0" w:color="auto"/>
                        <w:bottom w:val="none" w:sz="0" w:space="0" w:color="auto"/>
                        <w:right w:val="none" w:sz="0" w:space="0" w:color="auto"/>
                      </w:divBdr>
                      <w:divsChild>
                        <w:div w:id="1765612217">
                          <w:marLeft w:val="0"/>
                          <w:marRight w:val="0"/>
                          <w:marTop w:val="0"/>
                          <w:marBottom w:val="0"/>
                          <w:divBdr>
                            <w:top w:val="none" w:sz="0" w:space="0" w:color="auto"/>
                            <w:left w:val="none" w:sz="0" w:space="0" w:color="auto"/>
                            <w:bottom w:val="none" w:sz="0" w:space="0" w:color="auto"/>
                            <w:right w:val="none" w:sz="0" w:space="0" w:color="auto"/>
                          </w:divBdr>
                          <w:divsChild>
                            <w:div w:id="71437936">
                              <w:marLeft w:val="0"/>
                              <w:marRight w:val="0"/>
                              <w:marTop w:val="0"/>
                              <w:marBottom w:val="0"/>
                              <w:divBdr>
                                <w:top w:val="none" w:sz="0" w:space="0" w:color="auto"/>
                                <w:left w:val="none" w:sz="0" w:space="0" w:color="auto"/>
                                <w:bottom w:val="none" w:sz="0" w:space="0" w:color="auto"/>
                                <w:right w:val="none" w:sz="0" w:space="0" w:color="auto"/>
                              </w:divBdr>
                              <w:divsChild>
                                <w:div w:id="2076975860">
                                  <w:marLeft w:val="0"/>
                                  <w:marRight w:val="0"/>
                                  <w:marTop w:val="0"/>
                                  <w:marBottom w:val="0"/>
                                  <w:divBdr>
                                    <w:top w:val="none" w:sz="0" w:space="0" w:color="auto"/>
                                    <w:left w:val="none" w:sz="0" w:space="0" w:color="auto"/>
                                    <w:bottom w:val="none" w:sz="0" w:space="0" w:color="auto"/>
                                    <w:right w:val="none" w:sz="0" w:space="0" w:color="auto"/>
                                  </w:divBdr>
                                  <w:divsChild>
                                    <w:div w:id="1233854516">
                                      <w:marLeft w:val="0"/>
                                      <w:marRight w:val="0"/>
                                      <w:marTop w:val="0"/>
                                      <w:marBottom w:val="0"/>
                                      <w:divBdr>
                                        <w:top w:val="none" w:sz="0" w:space="0" w:color="auto"/>
                                        <w:left w:val="none" w:sz="0" w:space="0" w:color="auto"/>
                                        <w:bottom w:val="none" w:sz="0" w:space="0" w:color="auto"/>
                                        <w:right w:val="none" w:sz="0" w:space="0" w:color="auto"/>
                                      </w:divBdr>
                                      <w:divsChild>
                                        <w:div w:id="490099463">
                                          <w:marLeft w:val="0"/>
                                          <w:marRight w:val="0"/>
                                          <w:marTop w:val="0"/>
                                          <w:marBottom w:val="0"/>
                                          <w:divBdr>
                                            <w:top w:val="none" w:sz="0" w:space="0" w:color="auto"/>
                                            <w:left w:val="none" w:sz="0" w:space="0" w:color="auto"/>
                                            <w:bottom w:val="none" w:sz="0" w:space="0" w:color="auto"/>
                                            <w:right w:val="none" w:sz="0" w:space="0" w:color="auto"/>
                                          </w:divBdr>
                                          <w:divsChild>
                                            <w:div w:id="1491288373">
                                              <w:marLeft w:val="0"/>
                                              <w:marRight w:val="0"/>
                                              <w:marTop w:val="0"/>
                                              <w:marBottom w:val="0"/>
                                              <w:divBdr>
                                                <w:top w:val="none" w:sz="0" w:space="0" w:color="auto"/>
                                                <w:left w:val="none" w:sz="0" w:space="0" w:color="auto"/>
                                                <w:bottom w:val="none" w:sz="0" w:space="0" w:color="auto"/>
                                                <w:right w:val="none" w:sz="0" w:space="0" w:color="auto"/>
                                              </w:divBdr>
                                              <w:divsChild>
                                                <w:div w:id="1226063672">
                                                  <w:marLeft w:val="0"/>
                                                  <w:marRight w:val="0"/>
                                                  <w:marTop w:val="0"/>
                                                  <w:marBottom w:val="0"/>
                                                  <w:divBdr>
                                                    <w:top w:val="none" w:sz="0" w:space="0" w:color="auto"/>
                                                    <w:left w:val="none" w:sz="0" w:space="0" w:color="auto"/>
                                                    <w:bottom w:val="none" w:sz="0" w:space="0" w:color="auto"/>
                                                    <w:right w:val="none" w:sz="0" w:space="0" w:color="auto"/>
                                                  </w:divBdr>
                                                  <w:divsChild>
                                                    <w:div w:id="1180312587">
                                                      <w:marLeft w:val="0"/>
                                                      <w:marRight w:val="0"/>
                                                      <w:marTop w:val="0"/>
                                                      <w:marBottom w:val="0"/>
                                                      <w:divBdr>
                                                        <w:top w:val="none" w:sz="0" w:space="0" w:color="auto"/>
                                                        <w:left w:val="none" w:sz="0" w:space="0" w:color="auto"/>
                                                        <w:bottom w:val="none" w:sz="0" w:space="0" w:color="auto"/>
                                                        <w:right w:val="none" w:sz="0" w:space="0" w:color="auto"/>
                                                      </w:divBdr>
                                                      <w:divsChild>
                                                        <w:div w:id="685251237">
                                                          <w:marLeft w:val="0"/>
                                                          <w:marRight w:val="0"/>
                                                          <w:marTop w:val="0"/>
                                                          <w:marBottom w:val="0"/>
                                                          <w:divBdr>
                                                            <w:top w:val="none" w:sz="0" w:space="0" w:color="auto"/>
                                                            <w:left w:val="none" w:sz="0" w:space="0" w:color="auto"/>
                                                            <w:bottom w:val="none" w:sz="0" w:space="0" w:color="auto"/>
                                                            <w:right w:val="none" w:sz="0" w:space="0" w:color="auto"/>
                                                          </w:divBdr>
                                                          <w:divsChild>
                                                            <w:div w:id="177243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20405290">
      <w:bodyDiv w:val="1"/>
      <w:marLeft w:val="0"/>
      <w:marRight w:val="0"/>
      <w:marTop w:val="0"/>
      <w:marBottom w:val="0"/>
      <w:divBdr>
        <w:top w:val="none" w:sz="0" w:space="0" w:color="auto"/>
        <w:left w:val="none" w:sz="0" w:space="0" w:color="auto"/>
        <w:bottom w:val="none" w:sz="0" w:space="0" w:color="auto"/>
        <w:right w:val="none" w:sz="0" w:space="0" w:color="auto"/>
      </w:divBdr>
      <w:divsChild>
        <w:div w:id="1493178862">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1829593048">
      <w:bodyDiv w:val="1"/>
      <w:marLeft w:val="0"/>
      <w:marRight w:val="0"/>
      <w:marTop w:val="0"/>
      <w:marBottom w:val="0"/>
      <w:divBdr>
        <w:top w:val="none" w:sz="0" w:space="0" w:color="auto"/>
        <w:left w:val="none" w:sz="0" w:space="0" w:color="auto"/>
        <w:bottom w:val="none" w:sz="0" w:space="0" w:color="auto"/>
        <w:right w:val="none" w:sz="0" w:space="0" w:color="auto"/>
      </w:divBdr>
      <w:divsChild>
        <w:div w:id="953946496">
          <w:marLeft w:val="0"/>
          <w:marRight w:val="0"/>
          <w:marTop w:val="0"/>
          <w:marBottom w:val="0"/>
          <w:divBdr>
            <w:top w:val="none" w:sz="0" w:space="0" w:color="auto"/>
            <w:left w:val="none" w:sz="0" w:space="0" w:color="auto"/>
            <w:bottom w:val="none" w:sz="0" w:space="0" w:color="auto"/>
            <w:right w:val="none" w:sz="0" w:space="0" w:color="auto"/>
          </w:divBdr>
        </w:div>
        <w:div w:id="1907033441">
          <w:marLeft w:val="0"/>
          <w:marRight w:val="0"/>
          <w:marTop w:val="0"/>
          <w:marBottom w:val="0"/>
          <w:divBdr>
            <w:top w:val="none" w:sz="0" w:space="0" w:color="auto"/>
            <w:left w:val="none" w:sz="0" w:space="0" w:color="auto"/>
            <w:bottom w:val="none" w:sz="0" w:space="0" w:color="auto"/>
            <w:right w:val="none" w:sz="0" w:space="0" w:color="auto"/>
          </w:divBdr>
        </w:div>
      </w:divsChild>
    </w:div>
    <w:div w:id="2041122408">
      <w:bodyDiv w:val="1"/>
      <w:marLeft w:val="0"/>
      <w:marRight w:val="0"/>
      <w:marTop w:val="0"/>
      <w:marBottom w:val="0"/>
      <w:divBdr>
        <w:top w:val="none" w:sz="0" w:space="0" w:color="auto"/>
        <w:left w:val="none" w:sz="0" w:space="0" w:color="auto"/>
        <w:bottom w:val="none" w:sz="0" w:space="0" w:color="auto"/>
        <w:right w:val="none" w:sz="0" w:space="0" w:color="auto"/>
      </w:divBdr>
      <w:divsChild>
        <w:div w:id="1607692021">
          <w:marLeft w:val="0"/>
          <w:marRight w:val="0"/>
          <w:marTop w:val="0"/>
          <w:marBottom w:val="0"/>
          <w:divBdr>
            <w:top w:val="none" w:sz="0" w:space="0" w:color="auto"/>
            <w:left w:val="none" w:sz="0" w:space="0" w:color="auto"/>
            <w:bottom w:val="none" w:sz="0" w:space="0" w:color="auto"/>
            <w:right w:val="none" w:sz="0" w:space="0" w:color="auto"/>
          </w:divBdr>
          <w:divsChild>
            <w:div w:id="1747268077">
              <w:marLeft w:val="0"/>
              <w:marRight w:val="0"/>
              <w:marTop w:val="0"/>
              <w:marBottom w:val="0"/>
              <w:divBdr>
                <w:top w:val="none" w:sz="0" w:space="0" w:color="auto"/>
                <w:left w:val="none" w:sz="0" w:space="0" w:color="auto"/>
                <w:bottom w:val="none" w:sz="0" w:space="0" w:color="auto"/>
                <w:right w:val="none" w:sz="0" w:space="0" w:color="auto"/>
              </w:divBdr>
            </w:div>
          </w:divsChild>
        </w:div>
        <w:div w:id="1102845520">
          <w:marLeft w:val="0"/>
          <w:marRight w:val="0"/>
          <w:marTop w:val="0"/>
          <w:marBottom w:val="0"/>
          <w:divBdr>
            <w:top w:val="none" w:sz="0" w:space="0" w:color="auto"/>
            <w:left w:val="none" w:sz="0" w:space="0" w:color="auto"/>
            <w:bottom w:val="none" w:sz="0" w:space="0" w:color="auto"/>
            <w:right w:val="none" w:sz="0" w:space="0" w:color="auto"/>
          </w:divBdr>
          <w:divsChild>
            <w:div w:id="1570925731">
              <w:marLeft w:val="0"/>
              <w:marRight w:val="0"/>
              <w:marTop w:val="0"/>
              <w:marBottom w:val="0"/>
              <w:divBdr>
                <w:top w:val="none" w:sz="0" w:space="0" w:color="auto"/>
                <w:left w:val="none" w:sz="0" w:space="0" w:color="auto"/>
                <w:bottom w:val="none" w:sz="0" w:space="0" w:color="auto"/>
                <w:right w:val="none" w:sz="0" w:space="0" w:color="auto"/>
              </w:divBdr>
            </w:div>
          </w:divsChild>
        </w:div>
        <w:div w:id="2131972018">
          <w:marLeft w:val="0"/>
          <w:marRight w:val="0"/>
          <w:marTop w:val="0"/>
          <w:marBottom w:val="0"/>
          <w:divBdr>
            <w:top w:val="none" w:sz="0" w:space="0" w:color="auto"/>
            <w:left w:val="none" w:sz="0" w:space="0" w:color="auto"/>
            <w:bottom w:val="none" w:sz="0" w:space="0" w:color="auto"/>
            <w:right w:val="none" w:sz="0" w:space="0" w:color="auto"/>
          </w:divBdr>
          <w:divsChild>
            <w:div w:id="1183132398">
              <w:marLeft w:val="0"/>
              <w:marRight w:val="0"/>
              <w:marTop w:val="0"/>
              <w:marBottom w:val="0"/>
              <w:divBdr>
                <w:top w:val="none" w:sz="0" w:space="0" w:color="auto"/>
                <w:left w:val="none" w:sz="0" w:space="0" w:color="auto"/>
                <w:bottom w:val="none" w:sz="0" w:space="0" w:color="auto"/>
                <w:right w:val="none" w:sz="0" w:space="0" w:color="auto"/>
              </w:divBdr>
            </w:div>
          </w:divsChild>
        </w:div>
        <w:div w:id="1877309864">
          <w:marLeft w:val="0"/>
          <w:marRight w:val="0"/>
          <w:marTop w:val="0"/>
          <w:marBottom w:val="0"/>
          <w:divBdr>
            <w:top w:val="none" w:sz="0" w:space="0" w:color="auto"/>
            <w:left w:val="none" w:sz="0" w:space="0" w:color="auto"/>
            <w:bottom w:val="none" w:sz="0" w:space="0" w:color="auto"/>
            <w:right w:val="none" w:sz="0" w:space="0" w:color="auto"/>
          </w:divBdr>
          <w:divsChild>
            <w:div w:id="550412">
              <w:marLeft w:val="0"/>
              <w:marRight w:val="0"/>
              <w:marTop w:val="0"/>
              <w:marBottom w:val="0"/>
              <w:divBdr>
                <w:top w:val="none" w:sz="0" w:space="0" w:color="auto"/>
                <w:left w:val="none" w:sz="0" w:space="0" w:color="auto"/>
                <w:bottom w:val="none" w:sz="0" w:space="0" w:color="auto"/>
                <w:right w:val="none" w:sz="0" w:space="0" w:color="auto"/>
              </w:divBdr>
            </w:div>
          </w:divsChild>
        </w:div>
        <w:div w:id="429785375">
          <w:marLeft w:val="0"/>
          <w:marRight w:val="0"/>
          <w:marTop w:val="0"/>
          <w:marBottom w:val="0"/>
          <w:divBdr>
            <w:top w:val="none" w:sz="0" w:space="0" w:color="auto"/>
            <w:left w:val="none" w:sz="0" w:space="0" w:color="auto"/>
            <w:bottom w:val="none" w:sz="0" w:space="0" w:color="auto"/>
            <w:right w:val="none" w:sz="0" w:space="0" w:color="auto"/>
          </w:divBdr>
          <w:divsChild>
            <w:div w:id="71776828">
              <w:marLeft w:val="0"/>
              <w:marRight w:val="0"/>
              <w:marTop w:val="0"/>
              <w:marBottom w:val="0"/>
              <w:divBdr>
                <w:top w:val="none" w:sz="0" w:space="0" w:color="auto"/>
                <w:left w:val="none" w:sz="0" w:space="0" w:color="auto"/>
                <w:bottom w:val="none" w:sz="0" w:space="0" w:color="auto"/>
                <w:right w:val="none" w:sz="0" w:space="0" w:color="auto"/>
              </w:divBdr>
            </w:div>
          </w:divsChild>
        </w:div>
        <w:div w:id="1791780435">
          <w:marLeft w:val="0"/>
          <w:marRight w:val="0"/>
          <w:marTop w:val="0"/>
          <w:marBottom w:val="0"/>
          <w:divBdr>
            <w:top w:val="none" w:sz="0" w:space="0" w:color="auto"/>
            <w:left w:val="none" w:sz="0" w:space="0" w:color="auto"/>
            <w:bottom w:val="none" w:sz="0" w:space="0" w:color="auto"/>
            <w:right w:val="none" w:sz="0" w:space="0" w:color="auto"/>
          </w:divBdr>
          <w:divsChild>
            <w:div w:id="1878197835">
              <w:marLeft w:val="0"/>
              <w:marRight w:val="0"/>
              <w:marTop w:val="0"/>
              <w:marBottom w:val="0"/>
              <w:divBdr>
                <w:top w:val="none" w:sz="0" w:space="0" w:color="auto"/>
                <w:left w:val="none" w:sz="0" w:space="0" w:color="auto"/>
                <w:bottom w:val="none" w:sz="0" w:space="0" w:color="auto"/>
                <w:right w:val="none" w:sz="0" w:space="0" w:color="auto"/>
              </w:divBdr>
            </w:div>
          </w:divsChild>
        </w:div>
        <w:div w:id="594634052">
          <w:marLeft w:val="0"/>
          <w:marRight w:val="0"/>
          <w:marTop w:val="0"/>
          <w:marBottom w:val="0"/>
          <w:divBdr>
            <w:top w:val="none" w:sz="0" w:space="0" w:color="auto"/>
            <w:left w:val="none" w:sz="0" w:space="0" w:color="auto"/>
            <w:bottom w:val="none" w:sz="0" w:space="0" w:color="auto"/>
            <w:right w:val="none" w:sz="0" w:space="0" w:color="auto"/>
          </w:divBdr>
          <w:divsChild>
            <w:div w:id="719941681">
              <w:marLeft w:val="0"/>
              <w:marRight w:val="0"/>
              <w:marTop w:val="0"/>
              <w:marBottom w:val="0"/>
              <w:divBdr>
                <w:top w:val="none" w:sz="0" w:space="0" w:color="auto"/>
                <w:left w:val="none" w:sz="0" w:space="0" w:color="auto"/>
                <w:bottom w:val="none" w:sz="0" w:space="0" w:color="auto"/>
                <w:right w:val="none" w:sz="0" w:space="0" w:color="auto"/>
              </w:divBdr>
            </w:div>
          </w:divsChild>
        </w:div>
        <w:div w:id="2080444043">
          <w:marLeft w:val="0"/>
          <w:marRight w:val="0"/>
          <w:marTop w:val="0"/>
          <w:marBottom w:val="0"/>
          <w:divBdr>
            <w:top w:val="none" w:sz="0" w:space="0" w:color="auto"/>
            <w:left w:val="none" w:sz="0" w:space="0" w:color="auto"/>
            <w:bottom w:val="none" w:sz="0" w:space="0" w:color="auto"/>
            <w:right w:val="none" w:sz="0" w:space="0" w:color="auto"/>
          </w:divBdr>
          <w:divsChild>
            <w:div w:id="327907503">
              <w:marLeft w:val="0"/>
              <w:marRight w:val="0"/>
              <w:marTop w:val="0"/>
              <w:marBottom w:val="0"/>
              <w:divBdr>
                <w:top w:val="none" w:sz="0" w:space="0" w:color="auto"/>
                <w:left w:val="none" w:sz="0" w:space="0" w:color="auto"/>
                <w:bottom w:val="none" w:sz="0" w:space="0" w:color="auto"/>
                <w:right w:val="none" w:sz="0" w:space="0" w:color="auto"/>
              </w:divBdr>
            </w:div>
          </w:divsChild>
        </w:div>
        <w:div w:id="214968395">
          <w:marLeft w:val="0"/>
          <w:marRight w:val="0"/>
          <w:marTop w:val="0"/>
          <w:marBottom w:val="0"/>
          <w:divBdr>
            <w:top w:val="none" w:sz="0" w:space="0" w:color="auto"/>
            <w:left w:val="none" w:sz="0" w:space="0" w:color="auto"/>
            <w:bottom w:val="none" w:sz="0" w:space="0" w:color="auto"/>
            <w:right w:val="none" w:sz="0" w:space="0" w:color="auto"/>
          </w:divBdr>
          <w:divsChild>
            <w:div w:id="1354722889">
              <w:marLeft w:val="0"/>
              <w:marRight w:val="0"/>
              <w:marTop w:val="0"/>
              <w:marBottom w:val="0"/>
              <w:divBdr>
                <w:top w:val="none" w:sz="0" w:space="0" w:color="auto"/>
                <w:left w:val="none" w:sz="0" w:space="0" w:color="auto"/>
                <w:bottom w:val="none" w:sz="0" w:space="0" w:color="auto"/>
                <w:right w:val="none" w:sz="0" w:space="0" w:color="auto"/>
              </w:divBdr>
            </w:div>
          </w:divsChild>
        </w:div>
        <w:div w:id="318383129">
          <w:marLeft w:val="0"/>
          <w:marRight w:val="0"/>
          <w:marTop w:val="0"/>
          <w:marBottom w:val="0"/>
          <w:divBdr>
            <w:top w:val="none" w:sz="0" w:space="0" w:color="auto"/>
            <w:left w:val="none" w:sz="0" w:space="0" w:color="auto"/>
            <w:bottom w:val="none" w:sz="0" w:space="0" w:color="auto"/>
            <w:right w:val="none" w:sz="0" w:space="0" w:color="auto"/>
          </w:divBdr>
          <w:divsChild>
            <w:div w:id="152524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isknews.ru/magazine/kvartira-po-grantu/" TargetMode="External"/><Relationship Id="rId13" Type="http://schemas.openxmlformats.org/officeDocument/2006/relationships/image" Target="media/image5.jpeg"/><Relationship Id="rId18" Type="http://schemas.openxmlformats.org/officeDocument/2006/relationships/image" Target="media/image8.jpeg"/><Relationship Id="rId3" Type="http://schemas.microsoft.com/office/2007/relationships/stylesWithEffects" Target="stylesWithEffects.xml"/><Relationship Id="rId21" Type="http://schemas.openxmlformats.org/officeDocument/2006/relationships/hyperlink" Target="https://www.vedomosti.ru/society/articles/2023/03/10/965896-komissii-po-protivodeistviyu-lzhenauke-i-falsifikatsii-budut-uprazdneni" TargetMode="External"/><Relationship Id="rId7" Type="http://schemas.openxmlformats.org/officeDocument/2006/relationships/image" Target="media/image2.png"/><Relationship Id="rId12" Type="http://schemas.openxmlformats.org/officeDocument/2006/relationships/hyperlink" Target="https://cloud.mail.ru/public/swGW/FcwkRbddy" TargetMode="External"/><Relationship Id="rId17" Type="http://schemas.openxmlformats.org/officeDocument/2006/relationships/hyperlink" Target="https://profsuran.ru/news/novosti/178-lyzhnaya-akademiada-uro-ran-2023"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yperlink" Target="https://www.bfm.ru/news/520833"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gazeta.ru/science/news/2023/03/10/19936903.shtml" TargetMode="External"/><Relationship Id="rId10" Type="http://schemas.openxmlformats.org/officeDocument/2006/relationships/hyperlink" Target="https://cloud.mail.ru/public/9Cd5/JN9w8FNzB" TargetMode="Externa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komisc.ru/home/news/komisc-news-2/2338-na-akademiade-ran-2023-bylo-zharko-2" TargetMode="External"/><Relationship Id="rId22" Type="http://schemas.openxmlformats.org/officeDocument/2006/relationships/hyperlink" Target="https://newizv.ru/news/2023-03-10/vpered-k-pobede-shamanizma-chem-grozit-rossii-prekraschenie-borby-s-lzhenaukoy-40033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1105</Words>
  <Characters>6301</Characters>
  <Application>Microsoft Office Word</Application>
  <DocSecurity>0</DocSecurity>
  <Lines>52</Lines>
  <Paragraphs>14</Paragraphs>
  <ScaleCrop>false</ScaleCrop>
  <Company/>
  <LinksUpToDate>false</LinksUpToDate>
  <CharactersWithSpaces>7392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8</cp:revision>
  <dcterms:created xsi:type="dcterms:W3CDTF">2023-02-14T06:56:00Z</dcterms:created>
  <dcterms:modified xsi:type="dcterms:W3CDTF">2023-03-14T04:06:00Z</dcterms:modified>
</cp:coreProperties>
</file>